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95512" w14:textId="77777777" w:rsidR="008E2804" w:rsidRPr="0054538F" w:rsidRDefault="008E2804" w:rsidP="008E2804">
      <w:pPr>
        <w:pageBreakBefore/>
        <w:suppressAutoHyphens/>
        <w:ind w:firstLine="720"/>
        <w:jc w:val="center"/>
        <w:rPr>
          <w:sz w:val="28"/>
          <w:szCs w:val="28"/>
        </w:rPr>
      </w:pPr>
      <w:r w:rsidRPr="0054538F">
        <w:rPr>
          <w:sz w:val="28"/>
          <w:szCs w:val="28"/>
        </w:rPr>
        <w:t>ПАСПОРТ</w:t>
      </w:r>
      <w:r>
        <w:rPr>
          <w:sz w:val="28"/>
          <w:szCs w:val="28"/>
        </w:rPr>
        <w:t>А</w:t>
      </w:r>
    </w:p>
    <w:p w14:paraId="3D014C43" w14:textId="77777777" w:rsidR="008E2804" w:rsidRPr="0054538F" w:rsidRDefault="008E2804" w:rsidP="008E2804">
      <w:pPr>
        <w:suppressAutoHyphens/>
        <w:ind w:firstLine="720"/>
        <w:jc w:val="center"/>
        <w:rPr>
          <w:sz w:val="28"/>
          <w:szCs w:val="28"/>
        </w:rPr>
      </w:pPr>
      <w:r w:rsidRPr="0054538F">
        <w:rPr>
          <w:sz w:val="28"/>
          <w:szCs w:val="28"/>
        </w:rPr>
        <w:t>муниципальной программы</w:t>
      </w:r>
    </w:p>
    <w:p w14:paraId="75D76D12" w14:textId="77777777" w:rsidR="008E2804" w:rsidRPr="0054538F" w:rsidRDefault="008E2804" w:rsidP="008E2804">
      <w:pPr>
        <w:suppressAutoHyphens/>
        <w:ind w:firstLine="720"/>
        <w:jc w:val="center"/>
        <w:rPr>
          <w:sz w:val="28"/>
          <w:szCs w:val="28"/>
        </w:rPr>
      </w:pPr>
      <w:r w:rsidRPr="0054538F">
        <w:rPr>
          <w:sz w:val="28"/>
          <w:szCs w:val="28"/>
        </w:rPr>
        <w:t xml:space="preserve">«Совершенствование системы управления муниципальным имуществом муниципального образования «Городской округ Ногликский» </w:t>
      </w:r>
    </w:p>
    <w:p w14:paraId="6480375C" w14:textId="77777777" w:rsidR="008E2804" w:rsidRDefault="008E2804" w:rsidP="008E2804">
      <w:pPr>
        <w:suppressAutoHyphens/>
        <w:ind w:firstLine="720"/>
        <w:jc w:val="center"/>
        <w:rPr>
          <w:sz w:val="28"/>
          <w:szCs w:val="28"/>
        </w:rPr>
      </w:pPr>
    </w:p>
    <w:p w14:paraId="25D8ACF3" w14:textId="77777777" w:rsidR="008E2804" w:rsidRPr="0054538F" w:rsidRDefault="008E2804" w:rsidP="008E2804">
      <w:pPr>
        <w:suppressAutoHyphens/>
        <w:ind w:firstLine="720"/>
        <w:jc w:val="center"/>
        <w:rPr>
          <w:sz w:val="28"/>
          <w:szCs w:val="28"/>
        </w:rPr>
      </w:pPr>
    </w:p>
    <w:tbl>
      <w:tblPr>
        <w:tblW w:w="9498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6805"/>
      </w:tblGrid>
      <w:tr w:rsidR="008E2804" w:rsidRPr="0054538F" w14:paraId="2D80846D" w14:textId="77777777" w:rsidTr="00904D05">
        <w:tc>
          <w:tcPr>
            <w:tcW w:w="2693" w:type="dxa"/>
            <w:shd w:val="clear" w:color="auto" w:fill="auto"/>
          </w:tcPr>
          <w:p w14:paraId="046FA8AB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  <w:r w:rsidRPr="0054538F">
              <w:rPr>
                <w:sz w:val="28"/>
                <w:szCs w:val="28"/>
              </w:rPr>
              <w:t>Основания для разработки Программы</w:t>
            </w:r>
          </w:p>
          <w:p w14:paraId="4AA6590D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6AB312A6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72DF5CB8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7DF4E6B1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37430B36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2211FAA6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26C97897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1A23FADF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  <w:r w:rsidRPr="0054538F">
              <w:rPr>
                <w:sz w:val="28"/>
                <w:szCs w:val="28"/>
              </w:rPr>
              <w:t>Разработчик Программы</w:t>
            </w:r>
          </w:p>
          <w:p w14:paraId="715BF175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6F4B1B66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2F6708AC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  <w:r w:rsidRPr="0054538F"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805" w:type="dxa"/>
            <w:shd w:val="clear" w:color="auto" w:fill="auto"/>
          </w:tcPr>
          <w:p w14:paraId="1EC488A0" w14:textId="77777777" w:rsidR="008E2804" w:rsidRPr="0054538F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54538F">
              <w:rPr>
                <w:sz w:val="28"/>
                <w:szCs w:val="28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14:paraId="74BA294E" w14:textId="77777777" w:rsidR="008E2804" w:rsidRPr="0054538F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54538F">
              <w:rPr>
                <w:sz w:val="28"/>
                <w:szCs w:val="28"/>
              </w:rPr>
              <w:t>Бюджетный кодекс Российской Федерации;</w:t>
            </w:r>
          </w:p>
          <w:p w14:paraId="24CF849B" w14:textId="77777777" w:rsidR="008E2804" w:rsidRPr="0054538F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54538F">
              <w:rPr>
                <w:sz w:val="28"/>
                <w:szCs w:val="28"/>
              </w:rPr>
              <w:t>Постановление Правительства Сахалинской области от 18.07.2013 № 354 «Об утверждении государственной программы Сахалинской области «Совершенствование системы управления государственным имуществом Сахалинской области».</w:t>
            </w:r>
          </w:p>
          <w:p w14:paraId="481EFE1B" w14:textId="77777777" w:rsidR="008E2804" w:rsidRPr="0054538F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</w:p>
          <w:p w14:paraId="68073CCE" w14:textId="77777777" w:rsidR="008E2804" w:rsidRPr="0054538F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54538F">
              <w:rPr>
                <w:sz w:val="28"/>
                <w:szCs w:val="28"/>
              </w:rPr>
              <w:t>Комитет по управлению муниципальным имуществом муниципального образования «Городской округ Ногликский»</w:t>
            </w:r>
          </w:p>
          <w:p w14:paraId="78B4935C" w14:textId="77777777" w:rsidR="008E2804" w:rsidRPr="0054538F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</w:p>
          <w:p w14:paraId="4286192C" w14:textId="77777777" w:rsidR="008E2804" w:rsidRPr="0054538F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54538F">
              <w:rPr>
                <w:sz w:val="28"/>
                <w:szCs w:val="28"/>
              </w:rPr>
              <w:t>Комитет по управлению муниципальным имуществом муниципального образования «Городской округ Ногликский»</w:t>
            </w:r>
          </w:p>
        </w:tc>
      </w:tr>
      <w:tr w:rsidR="008E2804" w:rsidRPr="0054538F" w14:paraId="09FD5D58" w14:textId="77777777" w:rsidTr="00904D05">
        <w:tc>
          <w:tcPr>
            <w:tcW w:w="2693" w:type="dxa"/>
            <w:shd w:val="clear" w:color="auto" w:fill="auto"/>
          </w:tcPr>
          <w:p w14:paraId="36652277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60E7F30A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  <w:r w:rsidRPr="0054538F"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6805" w:type="dxa"/>
            <w:shd w:val="clear" w:color="auto" w:fill="auto"/>
          </w:tcPr>
          <w:p w14:paraId="3D63AF3C" w14:textId="77777777" w:rsidR="008E2804" w:rsidRPr="0054538F" w:rsidRDefault="008E2804" w:rsidP="00904D05">
            <w:pPr>
              <w:suppressAutoHyphens/>
              <w:ind w:firstLine="720"/>
              <w:jc w:val="both"/>
              <w:rPr>
                <w:sz w:val="28"/>
                <w:szCs w:val="28"/>
              </w:rPr>
            </w:pPr>
          </w:p>
          <w:p w14:paraId="34465A27" w14:textId="77777777" w:rsidR="008E2804" w:rsidRPr="0054538F" w:rsidRDefault="008E2804" w:rsidP="00904D05">
            <w:pPr>
              <w:suppressAutoHyphens/>
              <w:ind w:firstLine="720"/>
              <w:jc w:val="both"/>
              <w:rPr>
                <w:sz w:val="28"/>
                <w:szCs w:val="28"/>
              </w:rPr>
            </w:pPr>
            <w:r w:rsidRPr="0054538F">
              <w:rPr>
                <w:sz w:val="28"/>
                <w:szCs w:val="28"/>
              </w:rPr>
              <w:t>Не предусмотрены</w:t>
            </w:r>
          </w:p>
        </w:tc>
      </w:tr>
      <w:tr w:rsidR="008E2804" w:rsidRPr="0054538F" w14:paraId="0231C030" w14:textId="77777777" w:rsidTr="00904D05">
        <w:trPr>
          <w:trHeight w:val="1062"/>
        </w:trPr>
        <w:tc>
          <w:tcPr>
            <w:tcW w:w="2693" w:type="dxa"/>
            <w:shd w:val="clear" w:color="auto" w:fill="auto"/>
          </w:tcPr>
          <w:p w14:paraId="57F29DE8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11A0BC2E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  <w:r w:rsidRPr="0054538F">
              <w:rPr>
                <w:sz w:val="28"/>
                <w:szCs w:val="28"/>
              </w:rPr>
              <w:t>Подпрограммы Программы</w:t>
            </w:r>
          </w:p>
        </w:tc>
        <w:tc>
          <w:tcPr>
            <w:tcW w:w="6805" w:type="dxa"/>
            <w:shd w:val="clear" w:color="auto" w:fill="auto"/>
          </w:tcPr>
          <w:p w14:paraId="5E5FDD97" w14:textId="77777777" w:rsidR="008E2804" w:rsidRPr="0054538F" w:rsidRDefault="008E2804" w:rsidP="00904D05">
            <w:pPr>
              <w:suppressAutoHyphens/>
              <w:ind w:firstLine="720"/>
              <w:jc w:val="both"/>
              <w:rPr>
                <w:sz w:val="28"/>
                <w:szCs w:val="28"/>
              </w:rPr>
            </w:pPr>
          </w:p>
          <w:p w14:paraId="1EC4E27E" w14:textId="77777777" w:rsidR="008E2804" w:rsidRPr="0054538F" w:rsidRDefault="008E2804" w:rsidP="00904D05">
            <w:pPr>
              <w:suppressAutoHyphens/>
              <w:ind w:firstLine="720"/>
              <w:jc w:val="both"/>
              <w:rPr>
                <w:sz w:val="28"/>
                <w:szCs w:val="28"/>
              </w:rPr>
            </w:pPr>
            <w:r w:rsidRPr="0054538F">
              <w:rPr>
                <w:sz w:val="28"/>
                <w:szCs w:val="28"/>
              </w:rPr>
              <w:t>Не предусмотрены</w:t>
            </w:r>
          </w:p>
        </w:tc>
      </w:tr>
      <w:tr w:rsidR="008E2804" w:rsidRPr="0054538F" w14:paraId="3D0D1643" w14:textId="77777777" w:rsidTr="00904D05">
        <w:tc>
          <w:tcPr>
            <w:tcW w:w="2693" w:type="dxa"/>
            <w:shd w:val="clear" w:color="auto" w:fill="auto"/>
          </w:tcPr>
          <w:p w14:paraId="49A69EB2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  <w:r w:rsidRPr="0054538F">
              <w:rPr>
                <w:sz w:val="28"/>
                <w:szCs w:val="28"/>
              </w:rPr>
              <w:t>Цели Программы:</w:t>
            </w:r>
          </w:p>
          <w:p w14:paraId="1822E16B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6805" w:type="dxa"/>
            <w:shd w:val="clear" w:color="auto" w:fill="auto"/>
          </w:tcPr>
          <w:p w14:paraId="0D2E8CAF" w14:textId="77777777" w:rsidR="008E2804" w:rsidRPr="0054538F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54538F">
              <w:rPr>
                <w:sz w:val="28"/>
                <w:szCs w:val="28"/>
                <w:lang w:eastAsia="en-US"/>
              </w:rPr>
              <w:t>1. Совершенствование системы учета и управления объектами муниципальной собственности.</w:t>
            </w:r>
          </w:p>
          <w:p w14:paraId="4DD7BBA3" w14:textId="77777777" w:rsidR="008E2804" w:rsidRPr="0054538F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  <w:lang w:eastAsia="en-US"/>
              </w:rPr>
            </w:pPr>
            <w:r w:rsidRPr="0054538F">
              <w:rPr>
                <w:sz w:val="28"/>
                <w:szCs w:val="28"/>
                <w:lang w:eastAsia="en-US"/>
              </w:rPr>
              <w:t>2. Повышение эффективности управления имуществом и земельными участками, находящимися в муниципальной собственности муниципального образования «Городской округ Ногликский».</w:t>
            </w:r>
          </w:p>
          <w:p w14:paraId="6846408B" w14:textId="77777777" w:rsidR="008E2804" w:rsidRPr="0054538F" w:rsidRDefault="008E2804" w:rsidP="00904D05">
            <w:pPr>
              <w:suppressAutoHyphens/>
              <w:ind w:firstLine="455"/>
              <w:jc w:val="both"/>
              <w:rPr>
                <w:color w:val="212121"/>
                <w:sz w:val="28"/>
                <w:szCs w:val="28"/>
              </w:rPr>
            </w:pPr>
            <w:r w:rsidRPr="0054538F">
              <w:rPr>
                <w:sz w:val="28"/>
                <w:szCs w:val="28"/>
              </w:rPr>
              <w:t>3</w:t>
            </w:r>
            <w:r w:rsidRPr="0054538F">
              <w:rPr>
                <w:color w:val="212121"/>
                <w:sz w:val="28"/>
                <w:szCs w:val="28"/>
              </w:rPr>
              <w:t>. Повышение эффективности использования и охраны земель.</w:t>
            </w:r>
          </w:p>
          <w:p w14:paraId="6A26F6A6" w14:textId="77777777" w:rsidR="008E2804" w:rsidRPr="0054538F" w:rsidRDefault="008E2804" w:rsidP="00904D05">
            <w:pPr>
              <w:suppressAutoHyphens/>
              <w:ind w:firstLine="455"/>
              <w:jc w:val="both"/>
              <w:rPr>
                <w:color w:val="000000"/>
                <w:sz w:val="28"/>
                <w:szCs w:val="28"/>
              </w:rPr>
            </w:pPr>
            <w:r w:rsidRPr="0054538F">
              <w:rPr>
                <w:color w:val="000000"/>
                <w:sz w:val="28"/>
                <w:szCs w:val="28"/>
              </w:rPr>
              <w:t>4. Сохранение качества земель (почв) и улучшение экологической обстановки.</w:t>
            </w:r>
          </w:p>
          <w:p w14:paraId="73D13C8E" w14:textId="77777777" w:rsidR="008E2804" w:rsidRPr="0054538F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54538F">
              <w:rPr>
                <w:color w:val="000000"/>
                <w:sz w:val="28"/>
                <w:szCs w:val="28"/>
              </w:rPr>
              <w:t>5. Улучшение условий окружающей среды для обеспечения здоровья и благоприятных условий жизнедеятельности населения.</w:t>
            </w:r>
          </w:p>
        </w:tc>
      </w:tr>
      <w:tr w:rsidR="008E2804" w:rsidRPr="0054538F" w14:paraId="0BC44A00" w14:textId="77777777" w:rsidTr="00904D05">
        <w:tc>
          <w:tcPr>
            <w:tcW w:w="2693" w:type="dxa"/>
            <w:shd w:val="clear" w:color="auto" w:fill="auto"/>
          </w:tcPr>
          <w:p w14:paraId="3A1BD9CA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  <w:r w:rsidRPr="0054538F">
              <w:rPr>
                <w:sz w:val="28"/>
                <w:szCs w:val="28"/>
              </w:rPr>
              <w:t>Задачи Программы</w:t>
            </w:r>
          </w:p>
          <w:p w14:paraId="597EDEDE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6805" w:type="dxa"/>
            <w:shd w:val="clear" w:color="auto" w:fill="auto"/>
          </w:tcPr>
          <w:p w14:paraId="7338C53C" w14:textId="77777777" w:rsidR="008E2804" w:rsidRPr="0054538F" w:rsidRDefault="008E2804" w:rsidP="00904D05">
            <w:pPr>
              <w:tabs>
                <w:tab w:val="left" w:pos="317"/>
              </w:tabs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54538F">
              <w:rPr>
                <w:sz w:val="28"/>
                <w:szCs w:val="28"/>
              </w:rPr>
              <w:t xml:space="preserve">1. Совершенствование системы учета объектов муниципальной собственности. </w:t>
            </w:r>
          </w:p>
          <w:p w14:paraId="63F37FC9" w14:textId="77777777" w:rsidR="008E2804" w:rsidRPr="0054538F" w:rsidRDefault="008E2804" w:rsidP="00904D05">
            <w:pPr>
              <w:tabs>
                <w:tab w:val="left" w:pos="317"/>
              </w:tabs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54538F">
              <w:rPr>
                <w:sz w:val="28"/>
                <w:szCs w:val="28"/>
              </w:rPr>
              <w:lastRenderedPageBreak/>
              <w:t xml:space="preserve">2. Создание условий для повышения эффективности управления муниципальным имуществом. </w:t>
            </w:r>
          </w:p>
          <w:p w14:paraId="0F7A3EEE" w14:textId="77777777" w:rsidR="008E2804" w:rsidRPr="0054538F" w:rsidRDefault="008E2804" w:rsidP="00904D05">
            <w:pPr>
              <w:tabs>
                <w:tab w:val="left" w:pos="317"/>
              </w:tabs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54538F">
              <w:rPr>
                <w:sz w:val="28"/>
                <w:szCs w:val="28"/>
              </w:rPr>
              <w:t>3. Обеспечение поступлений неналоговых доходов в бюджет от использования муниципального имущества.</w:t>
            </w:r>
          </w:p>
          <w:p w14:paraId="5FCCDC11" w14:textId="77777777" w:rsidR="008E2804" w:rsidRPr="0054538F" w:rsidRDefault="008E2804" w:rsidP="00904D05">
            <w:pPr>
              <w:suppressAutoHyphens/>
              <w:ind w:firstLine="455"/>
              <w:jc w:val="both"/>
              <w:rPr>
                <w:color w:val="212121"/>
                <w:sz w:val="28"/>
                <w:szCs w:val="28"/>
              </w:rPr>
            </w:pPr>
            <w:r w:rsidRPr="0054538F">
              <w:rPr>
                <w:color w:val="212121"/>
                <w:sz w:val="28"/>
                <w:szCs w:val="28"/>
              </w:rPr>
              <w:t>4. Формирование среди населения правильного и бережного отношения к землям и окружающей среде в целом.</w:t>
            </w:r>
          </w:p>
          <w:p w14:paraId="51236D70" w14:textId="77777777" w:rsidR="008E2804" w:rsidRPr="0054538F" w:rsidRDefault="008E2804" w:rsidP="00904D05">
            <w:pPr>
              <w:suppressAutoHyphens/>
              <w:ind w:firstLine="455"/>
              <w:jc w:val="both"/>
              <w:rPr>
                <w:color w:val="212121"/>
                <w:sz w:val="28"/>
                <w:szCs w:val="28"/>
              </w:rPr>
            </w:pPr>
            <w:r w:rsidRPr="0054538F">
              <w:rPr>
                <w:color w:val="212121"/>
                <w:sz w:val="28"/>
                <w:szCs w:val="28"/>
              </w:rPr>
              <w:t>5. Обеспечение организации рационального использования и охраны земель.</w:t>
            </w:r>
          </w:p>
          <w:p w14:paraId="572A45CA" w14:textId="77777777" w:rsidR="008E2804" w:rsidRPr="0054538F" w:rsidRDefault="008E2804" w:rsidP="00904D05">
            <w:pPr>
              <w:tabs>
                <w:tab w:val="left" w:pos="317"/>
              </w:tabs>
              <w:suppressAutoHyphens/>
              <w:ind w:firstLine="455"/>
              <w:jc w:val="both"/>
              <w:rPr>
                <w:sz w:val="28"/>
                <w:szCs w:val="28"/>
              </w:rPr>
            </w:pPr>
            <w:r>
              <w:rPr>
                <w:color w:val="212121"/>
                <w:sz w:val="28"/>
                <w:szCs w:val="28"/>
              </w:rPr>
              <w:t xml:space="preserve">6. </w:t>
            </w:r>
            <w:r w:rsidRPr="0054538F">
              <w:rPr>
                <w:color w:val="000000"/>
                <w:sz w:val="28"/>
                <w:szCs w:val="28"/>
              </w:rPr>
              <w:t>Систематическое проведение инвентаризации земель, выявление нерационально используемых земель.</w:t>
            </w:r>
          </w:p>
        </w:tc>
      </w:tr>
      <w:tr w:rsidR="008E2804" w:rsidRPr="0054538F" w14:paraId="687D1B15" w14:textId="77777777" w:rsidTr="00904D05">
        <w:tc>
          <w:tcPr>
            <w:tcW w:w="2693" w:type="dxa"/>
            <w:shd w:val="clear" w:color="auto" w:fill="auto"/>
          </w:tcPr>
          <w:p w14:paraId="04579FE5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  <w:r w:rsidRPr="0054538F">
              <w:rPr>
                <w:sz w:val="28"/>
                <w:szCs w:val="28"/>
              </w:rPr>
              <w:lastRenderedPageBreak/>
              <w:t>Объемы и источники финансирования Программы</w:t>
            </w:r>
          </w:p>
          <w:p w14:paraId="309DC904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30357A77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0EA8032C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5E8E5D97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16A942F3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767A16A0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44C2FABA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07197C21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77BBA732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750A259E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2152135D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64BD9F17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598D1A0F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152D9016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0FFD5F48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063D04FB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6DF4D105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6403A3BA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7AACFA99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5916AC3A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55DA1598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2A7B50F8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57DE1162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7D4DCDE4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2CE0963F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3EF0B073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32AE0325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58BB7456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2A6AF58A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645A70FE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7CADB383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2ECC905E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78CB2FA6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25EFFAC7" w14:textId="77777777" w:rsidR="008E2804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0274675C" w14:textId="77777777" w:rsidR="008E2804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46ADD757" w14:textId="77777777" w:rsidR="008E2804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162AF0D0" w14:textId="77777777" w:rsidR="008E2804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08651BA1" w14:textId="77777777" w:rsidR="008E2804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29E1AE94" w14:textId="77777777" w:rsidR="008E2804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51F33B5B" w14:textId="77777777" w:rsidR="008E2804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7B38F8DB" w14:textId="77777777" w:rsidR="008E2804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53AFF1DA" w14:textId="77777777" w:rsidR="008E2804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1FDE219F" w14:textId="77777777" w:rsidR="008E2804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27BC9A0B" w14:textId="77777777" w:rsidR="008E2804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096E6434" w14:textId="77777777" w:rsidR="008E2804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6B06C7F3" w14:textId="77777777" w:rsidR="008E2804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7E31A3CB" w14:textId="77777777" w:rsidR="008E2804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51659FF3" w14:textId="77777777" w:rsidR="008E2804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42B61B33" w14:textId="77777777" w:rsidR="008E2804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5F3E38E9" w14:textId="77777777" w:rsidR="008E2804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711A2420" w14:textId="77777777" w:rsidR="008E2804" w:rsidRDefault="008E2804" w:rsidP="00904D05">
            <w:pPr>
              <w:suppressAutoHyphens/>
              <w:rPr>
                <w:sz w:val="28"/>
                <w:szCs w:val="28"/>
              </w:rPr>
            </w:pPr>
          </w:p>
          <w:p w14:paraId="12E8C588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  <w:r w:rsidRPr="0054538F">
              <w:rPr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6805" w:type="dxa"/>
            <w:shd w:val="clear" w:color="auto" w:fill="auto"/>
          </w:tcPr>
          <w:p w14:paraId="06EEA716" w14:textId="77777777" w:rsidR="008E2804" w:rsidRPr="00082C31" w:rsidRDefault="008E2804" w:rsidP="00904D05">
            <w:pPr>
              <w:ind w:firstLine="455"/>
              <w:contextualSpacing/>
              <w:jc w:val="both"/>
              <w:rPr>
                <w:sz w:val="28"/>
                <w:szCs w:val="28"/>
              </w:rPr>
            </w:pPr>
            <w:r w:rsidRPr="00082C31">
              <w:rPr>
                <w:sz w:val="28"/>
                <w:szCs w:val="28"/>
              </w:rPr>
              <w:lastRenderedPageBreak/>
              <w:t>Общий объем финансирования муниципальной программы составит:</w:t>
            </w:r>
          </w:p>
          <w:p w14:paraId="0C8C9EB5" w14:textId="2D6F51CE" w:rsidR="008E2804" w:rsidRPr="00A2759E" w:rsidRDefault="008E2804" w:rsidP="00904D05">
            <w:pPr>
              <w:ind w:firstLine="455"/>
              <w:contextualSpacing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 xml:space="preserve">- за счет всех источников финансирования </w:t>
            </w:r>
            <w:r>
              <w:rPr>
                <w:sz w:val="28"/>
                <w:szCs w:val="28"/>
              </w:rPr>
              <w:t>3</w:t>
            </w:r>
            <w:r w:rsidR="00D37FC3">
              <w:rPr>
                <w:sz w:val="28"/>
                <w:szCs w:val="28"/>
              </w:rPr>
              <w:t>54 689,0</w:t>
            </w:r>
            <w:r w:rsidRPr="00A2759E">
              <w:rPr>
                <w:sz w:val="28"/>
                <w:szCs w:val="28"/>
              </w:rPr>
              <w:t xml:space="preserve"> тыс. рублей, в том числе по годам:</w:t>
            </w:r>
          </w:p>
          <w:p w14:paraId="09B14393" w14:textId="77777777" w:rsidR="008E2804" w:rsidRPr="00A2759E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>2017 год – 0,0 тыс. рублей;</w:t>
            </w:r>
          </w:p>
          <w:p w14:paraId="707A0C41" w14:textId="77777777" w:rsidR="008E2804" w:rsidRPr="00A2759E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>2018 год – 20 428,8 тыс. рублей;</w:t>
            </w:r>
          </w:p>
          <w:p w14:paraId="1535201D" w14:textId="77777777" w:rsidR="008E2804" w:rsidRPr="00A2759E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>2019 год – 23 345,1 тыс. рублей;</w:t>
            </w:r>
          </w:p>
          <w:p w14:paraId="321DADCF" w14:textId="77777777" w:rsidR="008E2804" w:rsidRPr="00A2759E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>2020 год – 24 001,4 тыс. рублей;</w:t>
            </w:r>
          </w:p>
          <w:p w14:paraId="37A1BDA9" w14:textId="77777777" w:rsidR="008E2804" w:rsidRPr="00A2759E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>2021 год – 26 540,6 тыс. рублей;</w:t>
            </w:r>
          </w:p>
          <w:p w14:paraId="52F5BF9B" w14:textId="77777777" w:rsidR="008E2804" w:rsidRPr="00A2759E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>2022 год – 26 781,5 тыс. рублей;</w:t>
            </w:r>
          </w:p>
          <w:p w14:paraId="38C47487" w14:textId="7D4F771C" w:rsidR="008E2804" w:rsidRPr="00A2759E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 xml:space="preserve">2023 год – </w:t>
            </w:r>
            <w:r w:rsidR="00D37FC3">
              <w:rPr>
                <w:sz w:val="28"/>
                <w:szCs w:val="28"/>
              </w:rPr>
              <w:t>50 048,8</w:t>
            </w:r>
            <w:r w:rsidRPr="00A2759E">
              <w:rPr>
                <w:sz w:val="28"/>
                <w:szCs w:val="28"/>
              </w:rPr>
              <w:t xml:space="preserve"> тыс. рублей;</w:t>
            </w:r>
          </w:p>
          <w:p w14:paraId="63B72300" w14:textId="3CE8BFB2" w:rsidR="008E2804" w:rsidRPr="00A2759E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>2024 год – 4</w:t>
            </w:r>
            <w:r w:rsidR="00D37FC3">
              <w:rPr>
                <w:sz w:val="28"/>
                <w:szCs w:val="28"/>
              </w:rPr>
              <w:t>5 191,4</w:t>
            </w:r>
            <w:r w:rsidRPr="00A2759E">
              <w:rPr>
                <w:sz w:val="28"/>
                <w:szCs w:val="28"/>
              </w:rPr>
              <w:t xml:space="preserve"> тыс. рублей;</w:t>
            </w:r>
          </w:p>
          <w:p w14:paraId="03C6AD8A" w14:textId="1BD40FB5" w:rsidR="008E2804" w:rsidRPr="00A2759E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 xml:space="preserve">2025 год – </w:t>
            </w:r>
            <w:r w:rsidR="00D37FC3">
              <w:rPr>
                <w:sz w:val="28"/>
                <w:szCs w:val="28"/>
              </w:rPr>
              <w:t>39 858,1</w:t>
            </w:r>
            <w:r w:rsidRPr="00A2759E">
              <w:rPr>
                <w:sz w:val="28"/>
                <w:szCs w:val="28"/>
              </w:rPr>
              <w:t xml:space="preserve"> тыс. рублей;</w:t>
            </w:r>
          </w:p>
          <w:p w14:paraId="77FC483E" w14:textId="606E2DAF" w:rsidR="008E2804" w:rsidRPr="00A2759E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>2026 год – 4</w:t>
            </w:r>
            <w:r w:rsidR="00D37FC3">
              <w:rPr>
                <w:sz w:val="28"/>
                <w:szCs w:val="28"/>
              </w:rPr>
              <w:t>8 410,3</w:t>
            </w:r>
            <w:r w:rsidRPr="00A2759E">
              <w:rPr>
                <w:sz w:val="28"/>
                <w:szCs w:val="28"/>
              </w:rPr>
              <w:t xml:space="preserve"> тыс. рублей;</w:t>
            </w:r>
          </w:p>
          <w:p w14:paraId="246C6CCF" w14:textId="72452E21" w:rsidR="008E2804" w:rsidRPr="00A2759E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 xml:space="preserve">2027 год – </w:t>
            </w:r>
            <w:r w:rsidR="00D37FC3">
              <w:rPr>
                <w:sz w:val="28"/>
                <w:szCs w:val="28"/>
              </w:rPr>
              <w:t>50 083,0</w:t>
            </w:r>
            <w:r w:rsidRPr="00A2759E">
              <w:rPr>
                <w:sz w:val="28"/>
                <w:szCs w:val="28"/>
              </w:rPr>
              <w:t xml:space="preserve"> тыс. рублей.</w:t>
            </w:r>
          </w:p>
          <w:p w14:paraId="6E970575" w14:textId="77777777" w:rsidR="008E2804" w:rsidRPr="00A2759E" w:rsidRDefault="008E2804" w:rsidP="00904D05">
            <w:pPr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>В том числе по источникам финансирования:</w:t>
            </w:r>
          </w:p>
          <w:p w14:paraId="32B9458D" w14:textId="458B7318" w:rsidR="008E2804" w:rsidRPr="00A2759E" w:rsidRDefault="008E2804" w:rsidP="00904D05">
            <w:pPr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>- за счет средств местного бюджета – 3</w:t>
            </w:r>
            <w:r w:rsidR="00D37FC3">
              <w:rPr>
                <w:sz w:val="28"/>
                <w:szCs w:val="28"/>
              </w:rPr>
              <w:t>53 057,8</w:t>
            </w:r>
            <w:r w:rsidRPr="00A2759E">
              <w:rPr>
                <w:sz w:val="28"/>
                <w:szCs w:val="28"/>
              </w:rPr>
              <w:t xml:space="preserve"> тыс. рублей, в том числе:</w:t>
            </w:r>
          </w:p>
          <w:p w14:paraId="08AE095E" w14:textId="77777777" w:rsidR="008E2804" w:rsidRPr="00A2759E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>2017 год – 0,0 тыс. рублей;</w:t>
            </w:r>
          </w:p>
          <w:p w14:paraId="17AA1825" w14:textId="77777777" w:rsidR="008E2804" w:rsidRPr="00A2759E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>2018 год – 20 428,8 тыс. рублей;</w:t>
            </w:r>
          </w:p>
          <w:p w14:paraId="736CF15F" w14:textId="77777777" w:rsidR="008E2804" w:rsidRPr="00A2759E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>2019 год – 23 345,1 тыс. рублей;</w:t>
            </w:r>
          </w:p>
          <w:p w14:paraId="3574B09D" w14:textId="77777777" w:rsidR="008E2804" w:rsidRPr="00A2759E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>2020 год – 24 001,4 тыс. рублей;</w:t>
            </w:r>
          </w:p>
          <w:p w14:paraId="58A84E7A" w14:textId="77777777" w:rsidR="008E2804" w:rsidRPr="00A2759E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>2021 год – 26 540,6 тыс. рублей;</w:t>
            </w:r>
          </w:p>
          <w:p w14:paraId="4BD7772F" w14:textId="77777777" w:rsidR="008E2804" w:rsidRPr="00A2759E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>2022 год – 26 781,5 тыс. рублей;</w:t>
            </w:r>
          </w:p>
          <w:p w14:paraId="24043040" w14:textId="11B8B392" w:rsidR="008E2804" w:rsidRPr="00A2759E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 xml:space="preserve">2023 год – </w:t>
            </w:r>
            <w:r w:rsidR="00D37FC3">
              <w:rPr>
                <w:sz w:val="28"/>
                <w:szCs w:val="28"/>
              </w:rPr>
              <w:t>48 417,6</w:t>
            </w:r>
            <w:r w:rsidRPr="00A2759E">
              <w:rPr>
                <w:sz w:val="28"/>
                <w:szCs w:val="28"/>
              </w:rPr>
              <w:t xml:space="preserve"> тыс. рублей;</w:t>
            </w:r>
          </w:p>
          <w:p w14:paraId="4FBBC97C" w14:textId="5A40A734" w:rsidR="008E2804" w:rsidRPr="00A2759E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>2024 год – 4</w:t>
            </w:r>
            <w:r w:rsidR="00D37FC3">
              <w:rPr>
                <w:sz w:val="28"/>
                <w:szCs w:val="28"/>
              </w:rPr>
              <w:t>5 191,4</w:t>
            </w:r>
            <w:r w:rsidRPr="00A2759E">
              <w:rPr>
                <w:sz w:val="28"/>
                <w:szCs w:val="28"/>
              </w:rPr>
              <w:t xml:space="preserve"> тыс. рублей;</w:t>
            </w:r>
          </w:p>
          <w:p w14:paraId="722D89C3" w14:textId="10C172C6" w:rsidR="008E2804" w:rsidRPr="00A2759E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 xml:space="preserve">2025 год – </w:t>
            </w:r>
            <w:r w:rsidR="00D37FC3">
              <w:rPr>
                <w:sz w:val="28"/>
                <w:szCs w:val="28"/>
              </w:rPr>
              <w:t>39 858,1</w:t>
            </w:r>
            <w:r w:rsidRPr="00A2759E">
              <w:rPr>
                <w:sz w:val="28"/>
                <w:szCs w:val="28"/>
              </w:rPr>
              <w:t xml:space="preserve"> тыс. рублей;</w:t>
            </w:r>
          </w:p>
          <w:p w14:paraId="580AF75F" w14:textId="7C67615D" w:rsidR="008E2804" w:rsidRPr="00A2759E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>2026 год – 4</w:t>
            </w:r>
            <w:r w:rsidR="00D37FC3">
              <w:rPr>
                <w:sz w:val="28"/>
                <w:szCs w:val="28"/>
              </w:rPr>
              <w:t>8 410,3</w:t>
            </w:r>
            <w:r w:rsidRPr="00A2759E">
              <w:rPr>
                <w:sz w:val="28"/>
                <w:szCs w:val="28"/>
              </w:rPr>
              <w:t xml:space="preserve"> тыс. рублей;</w:t>
            </w:r>
          </w:p>
          <w:p w14:paraId="37C0E954" w14:textId="6ECEBD0B" w:rsidR="008E2804" w:rsidRPr="00403917" w:rsidRDefault="008E2804" w:rsidP="00904D05">
            <w:pPr>
              <w:suppressAutoHyphens/>
              <w:ind w:firstLine="455"/>
              <w:jc w:val="both"/>
              <w:rPr>
                <w:color w:val="FF0000"/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 xml:space="preserve">2027 год – </w:t>
            </w:r>
            <w:r w:rsidR="00D37FC3">
              <w:rPr>
                <w:sz w:val="28"/>
                <w:szCs w:val="28"/>
              </w:rPr>
              <w:t>50 083,0</w:t>
            </w:r>
            <w:r w:rsidRPr="00A2759E">
              <w:rPr>
                <w:sz w:val="28"/>
                <w:szCs w:val="28"/>
              </w:rPr>
              <w:t xml:space="preserve"> тыс. рублей.</w:t>
            </w:r>
          </w:p>
          <w:p w14:paraId="7EC411FB" w14:textId="49086A60" w:rsidR="008E2804" w:rsidRPr="00A2759E" w:rsidRDefault="008E2804" w:rsidP="00904D05">
            <w:pPr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>- за сче</w:t>
            </w:r>
            <w:r>
              <w:rPr>
                <w:sz w:val="28"/>
                <w:szCs w:val="28"/>
              </w:rPr>
              <w:t xml:space="preserve">т средств областного бюджета – </w:t>
            </w:r>
            <w:r w:rsidR="00D37FC3">
              <w:rPr>
                <w:sz w:val="28"/>
                <w:szCs w:val="28"/>
              </w:rPr>
              <w:t>1 631,2</w:t>
            </w:r>
            <w:r w:rsidRPr="00A2759E">
              <w:rPr>
                <w:sz w:val="28"/>
                <w:szCs w:val="28"/>
              </w:rPr>
              <w:t xml:space="preserve"> тыс. рублей, в том числе:</w:t>
            </w:r>
          </w:p>
          <w:p w14:paraId="42F2BB8D" w14:textId="77777777" w:rsidR="008E2804" w:rsidRPr="00A2759E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>2017 год – 0,0 тыс. рублей;</w:t>
            </w:r>
          </w:p>
          <w:p w14:paraId="7511E351" w14:textId="77777777" w:rsidR="008E2804" w:rsidRPr="00A2759E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lastRenderedPageBreak/>
              <w:t>2018 год – 0,0 тыс. рублей;</w:t>
            </w:r>
          </w:p>
          <w:p w14:paraId="4A4A8520" w14:textId="77777777" w:rsidR="008E2804" w:rsidRPr="00A2759E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>2019 год – 0,0 тыс. рублей;</w:t>
            </w:r>
          </w:p>
          <w:p w14:paraId="27E1E947" w14:textId="77777777" w:rsidR="008E2804" w:rsidRPr="00A2759E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>2020 год – 0,0 тыс. рублей;</w:t>
            </w:r>
          </w:p>
          <w:p w14:paraId="20BF1BAA" w14:textId="77777777" w:rsidR="008E2804" w:rsidRPr="00A2759E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>2021 год – 0,0 тыс. рублей;</w:t>
            </w:r>
          </w:p>
          <w:p w14:paraId="5E951E8D" w14:textId="77777777" w:rsidR="008E2804" w:rsidRPr="00A2759E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>2022 год – 0,0 тыс. рублей;</w:t>
            </w:r>
          </w:p>
          <w:p w14:paraId="19C1E03D" w14:textId="7E741839" w:rsidR="008E2804" w:rsidRPr="00A2759E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>2023 год – 1</w:t>
            </w:r>
            <w:r w:rsidR="00D37FC3">
              <w:rPr>
                <w:sz w:val="28"/>
                <w:szCs w:val="28"/>
              </w:rPr>
              <w:t xml:space="preserve"> </w:t>
            </w:r>
            <w:r w:rsidRPr="00A2759E">
              <w:rPr>
                <w:sz w:val="28"/>
                <w:szCs w:val="28"/>
              </w:rPr>
              <w:t>631,2 тыс. рублей;</w:t>
            </w:r>
          </w:p>
          <w:p w14:paraId="3DC455E8" w14:textId="28E02B5A" w:rsidR="008E2804" w:rsidRPr="00A2759E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 xml:space="preserve">2024 год – </w:t>
            </w:r>
            <w:r w:rsidR="00D37FC3">
              <w:rPr>
                <w:sz w:val="28"/>
                <w:szCs w:val="28"/>
              </w:rPr>
              <w:t>0,0</w:t>
            </w:r>
            <w:r w:rsidRPr="00A2759E">
              <w:rPr>
                <w:sz w:val="28"/>
                <w:szCs w:val="28"/>
              </w:rPr>
              <w:t xml:space="preserve"> тыс. рублей;</w:t>
            </w:r>
          </w:p>
          <w:p w14:paraId="302085A4" w14:textId="6A41EED4" w:rsidR="008E2804" w:rsidRPr="00A2759E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 xml:space="preserve">2025 год – </w:t>
            </w:r>
            <w:r w:rsidR="00D37FC3">
              <w:rPr>
                <w:sz w:val="28"/>
                <w:szCs w:val="28"/>
              </w:rPr>
              <w:t>0,0</w:t>
            </w:r>
            <w:r w:rsidRPr="00A2759E">
              <w:rPr>
                <w:sz w:val="28"/>
                <w:szCs w:val="28"/>
              </w:rPr>
              <w:t xml:space="preserve"> тыс. рублей;</w:t>
            </w:r>
          </w:p>
          <w:p w14:paraId="6AB3AEAE" w14:textId="77777777" w:rsidR="008E2804" w:rsidRPr="00A2759E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>2026 год – 0,0 тыс. рублей;</w:t>
            </w:r>
          </w:p>
          <w:p w14:paraId="0A413BB4" w14:textId="77777777" w:rsidR="008E2804" w:rsidRPr="00A2759E" w:rsidRDefault="008E2804" w:rsidP="00904D05">
            <w:pPr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A2759E">
              <w:rPr>
                <w:sz w:val="28"/>
                <w:szCs w:val="28"/>
              </w:rPr>
              <w:t>2027 год – 0,0 тыс. рублей.</w:t>
            </w:r>
          </w:p>
          <w:p w14:paraId="039C30DA" w14:textId="77777777" w:rsidR="008E2804" w:rsidRPr="0054538F" w:rsidRDefault="008E2804" w:rsidP="00904D05">
            <w:pPr>
              <w:widowControl w:val="0"/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54538F">
              <w:rPr>
                <w:sz w:val="28"/>
                <w:szCs w:val="28"/>
              </w:rPr>
              <w:t>1. Удельный вес объектов недвижимости муниципальной собственности, прошедших государственную регистрацию прав, в общем числе объектов недвижимости муниципальной собственности (нарастающим итогом, %).</w:t>
            </w:r>
          </w:p>
          <w:p w14:paraId="1A0AC11D" w14:textId="77777777" w:rsidR="008E2804" w:rsidRPr="0054538F" w:rsidRDefault="008E2804" w:rsidP="00904D05">
            <w:pPr>
              <w:widowControl w:val="0"/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54538F">
              <w:rPr>
                <w:sz w:val="28"/>
                <w:szCs w:val="28"/>
              </w:rPr>
              <w:t>2. Выполнение плановых показателей по неналоговым доходам местного бюджета от использования муниципального имущества (ежегодно, %).</w:t>
            </w:r>
          </w:p>
          <w:p w14:paraId="299F2591" w14:textId="77777777" w:rsidR="008E2804" w:rsidRDefault="008E2804" w:rsidP="00904D05">
            <w:pPr>
              <w:widowControl w:val="0"/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54538F">
              <w:rPr>
                <w:sz w:val="28"/>
                <w:szCs w:val="28"/>
              </w:rPr>
              <w:t>3. Количество заключенных по результатам торгов договоров аренды объектов недвижимости, находящихся в собственности муниципального образования «Городской округ Ногликский» (</w:t>
            </w:r>
            <w:r>
              <w:rPr>
                <w:sz w:val="28"/>
                <w:szCs w:val="28"/>
              </w:rPr>
              <w:t>нарастающим итогом</w:t>
            </w:r>
            <w:r w:rsidRPr="0054538F">
              <w:rPr>
                <w:sz w:val="28"/>
                <w:szCs w:val="28"/>
              </w:rPr>
              <w:t>, ед.).</w:t>
            </w:r>
          </w:p>
          <w:p w14:paraId="5970EFB6" w14:textId="77777777" w:rsidR="008E2804" w:rsidRPr="0054538F" w:rsidRDefault="008E2804" w:rsidP="00904D05">
            <w:pPr>
              <w:widowControl w:val="0"/>
              <w:suppressAutoHyphens/>
              <w:ind w:firstLine="45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Pr="0054538F">
              <w:rPr>
                <w:sz w:val="28"/>
                <w:szCs w:val="28"/>
              </w:rPr>
              <w:t xml:space="preserve">Количество </w:t>
            </w:r>
            <w:r>
              <w:rPr>
                <w:sz w:val="28"/>
                <w:szCs w:val="28"/>
              </w:rPr>
              <w:t>действующих</w:t>
            </w:r>
            <w:r w:rsidRPr="0054538F">
              <w:rPr>
                <w:sz w:val="28"/>
                <w:szCs w:val="28"/>
              </w:rPr>
              <w:t xml:space="preserve"> договоров аренды объектов недвижимости, находящихся в собственности муниципального образования «Городской округ Ногликский» (</w:t>
            </w:r>
            <w:r>
              <w:rPr>
                <w:sz w:val="28"/>
                <w:szCs w:val="28"/>
              </w:rPr>
              <w:t>ежегодно</w:t>
            </w:r>
            <w:r w:rsidRPr="0054538F">
              <w:rPr>
                <w:sz w:val="28"/>
                <w:szCs w:val="28"/>
              </w:rPr>
              <w:t>, ед.).</w:t>
            </w:r>
          </w:p>
          <w:p w14:paraId="5CA8F042" w14:textId="77777777" w:rsidR="008E2804" w:rsidRPr="0054538F" w:rsidRDefault="008E2804" w:rsidP="00904D05">
            <w:pPr>
              <w:widowControl w:val="0"/>
              <w:suppressAutoHyphens/>
              <w:ind w:firstLine="45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2C7EFD">
              <w:rPr>
                <w:sz w:val="28"/>
                <w:szCs w:val="28"/>
              </w:rPr>
              <w:t>. Количество объектов недвижимости в кадастровых кварталах, в отношении которых проведены комплексные кадастровые работы (</w:t>
            </w:r>
            <w:r>
              <w:rPr>
                <w:sz w:val="28"/>
                <w:szCs w:val="28"/>
              </w:rPr>
              <w:t>ежегодно</w:t>
            </w:r>
            <w:r w:rsidRPr="002C7EFD">
              <w:rPr>
                <w:sz w:val="28"/>
                <w:szCs w:val="28"/>
              </w:rPr>
              <w:t>, ед.).</w:t>
            </w:r>
          </w:p>
          <w:p w14:paraId="5815F755" w14:textId="77777777" w:rsidR="008E2804" w:rsidRPr="0054538F" w:rsidRDefault="008E2804" w:rsidP="00904D05">
            <w:pPr>
              <w:widowControl w:val="0"/>
              <w:suppressAutoHyphens/>
              <w:ind w:firstLine="45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54538F">
              <w:rPr>
                <w:sz w:val="28"/>
                <w:szCs w:val="28"/>
              </w:rPr>
              <w:t xml:space="preserve">. Удельный вес площади ликвидированных мест захламления и загрязнения земель от общей площади земель, </w:t>
            </w:r>
            <w:r w:rsidRPr="0054538F">
              <w:rPr>
                <w:color w:val="212121"/>
                <w:sz w:val="28"/>
                <w:szCs w:val="28"/>
              </w:rPr>
              <w:t xml:space="preserve">в отношении которых выявлен факт загрязнения и захламления </w:t>
            </w:r>
            <w:r w:rsidRPr="0054538F">
              <w:rPr>
                <w:sz w:val="28"/>
                <w:szCs w:val="28"/>
              </w:rPr>
              <w:t>(ежегодно</w:t>
            </w:r>
            <w:r>
              <w:rPr>
                <w:sz w:val="28"/>
                <w:szCs w:val="28"/>
              </w:rPr>
              <w:t xml:space="preserve"> при наличии</w:t>
            </w:r>
            <w:r w:rsidRPr="0054538F">
              <w:rPr>
                <w:sz w:val="28"/>
                <w:szCs w:val="28"/>
              </w:rPr>
              <w:t>, %).</w:t>
            </w:r>
          </w:p>
          <w:p w14:paraId="5DBE4C2C" w14:textId="77777777" w:rsidR="008E2804" w:rsidRPr="0054538F" w:rsidRDefault="008E2804" w:rsidP="00904D05">
            <w:pPr>
              <w:widowControl w:val="0"/>
              <w:suppressAutoHyphens/>
              <w:ind w:firstLine="45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54538F">
              <w:rPr>
                <w:sz w:val="28"/>
                <w:szCs w:val="28"/>
              </w:rPr>
              <w:t xml:space="preserve">. </w:t>
            </w:r>
            <w:r w:rsidRPr="0054538F">
              <w:rPr>
                <w:color w:val="212121"/>
                <w:sz w:val="28"/>
                <w:szCs w:val="28"/>
              </w:rPr>
              <w:t xml:space="preserve">Удельный вес освобожденных земельных участков от общей площади земель, в отношении которых выявлен факт самовольного занятия </w:t>
            </w:r>
            <w:r w:rsidRPr="0054538F">
              <w:rPr>
                <w:sz w:val="28"/>
                <w:szCs w:val="28"/>
              </w:rPr>
              <w:t>(ежегодно</w:t>
            </w:r>
            <w:r>
              <w:rPr>
                <w:sz w:val="28"/>
                <w:szCs w:val="28"/>
              </w:rPr>
              <w:t xml:space="preserve"> при наличии, %).</w:t>
            </w:r>
          </w:p>
        </w:tc>
      </w:tr>
      <w:tr w:rsidR="008E2804" w:rsidRPr="0054538F" w14:paraId="40116546" w14:textId="77777777" w:rsidTr="00904D05">
        <w:tc>
          <w:tcPr>
            <w:tcW w:w="2693" w:type="dxa"/>
            <w:shd w:val="clear" w:color="auto" w:fill="auto"/>
          </w:tcPr>
          <w:p w14:paraId="2284F270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  <w:r w:rsidRPr="0054538F">
              <w:rPr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6805" w:type="dxa"/>
            <w:shd w:val="clear" w:color="auto" w:fill="auto"/>
          </w:tcPr>
          <w:p w14:paraId="61556530" w14:textId="77777777" w:rsidR="008E2804" w:rsidRPr="0054538F" w:rsidRDefault="008E2804" w:rsidP="00904D05">
            <w:pPr>
              <w:suppressAutoHyphens/>
              <w:ind w:firstLine="720"/>
              <w:jc w:val="both"/>
              <w:rPr>
                <w:sz w:val="28"/>
                <w:szCs w:val="28"/>
              </w:rPr>
            </w:pPr>
            <w:r w:rsidRPr="0054538F">
              <w:rPr>
                <w:sz w:val="28"/>
                <w:szCs w:val="28"/>
              </w:rPr>
              <w:t>Программа реа</w:t>
            </w:r>
            <w:r>
              <w:rPr>
                <w:sz w:val="28"/>
                <w:szCs w:val="28"/>
              </w:rPr>
              <w:t>лизуется в один этап 2017 – 2027</w:t>
            </w:r>
            <w:r w:rsidRPr="0054538F">
              <w:rPr>
                <w:sz w:val="28"/>
                <w:szCs w:val="28"/>
              </w:rPr>
              <w:t xml:space="preserve"> годы.</w:t>
            </w:r>
          </w:p>
          <w:p w14:paraId="2417CC9D" w14:textId="77777777" w:rsidR="008E2804" w:rsidRPr="0054538F" w:rsidRDefault="008E2804" w:rsidP="00904D05">
            <w:pPr>
              <w:suppressAutoHyphens/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8E2804" w:rsidRPr="0054538F" w14:paraId="1522349C" w14:textId="77777777" w:rsidTr="00904D05">
        <w:tc>
          <w:tcPr>
            <w:tcW w:w="2693" w:type="dxa"/>
            <w:shd w:val="clear" w:color="auto" w:fill="auto"/>
          </w:tcPr>
          <w:p w14:paraId="7666F7C8" w14:textId="77777777" w:rsidR="008E2804" w:rsidRPr="0054538F" w:rsidRDefault="008E2804" w:rsidP="00904D05">
            <w:pPr>
              <w:suppressAutoHyphens/>
              <w:rPr>
                <w:sz w:val="28"/>
                <w:szCs w:val="28"/>
              </w:rPr>
            </w:pPr>
            <w:r w:rsidRPr="0054538F">
              <w:rPr>
                <w:sz w:val="28"/>
                <w:szCs w:val="28"/>
              </w:rPr>
              <w:t xml:space="preserve">Ожидаемые результаты </w:t>
            </w:r>
            <w:r w:rsidRPr="0054538F">
              <w:rPr>
                <w:sz w:val="28"/>
                <w:szCs w:val="28"/>
              </w:rPr>
              <w:lastRenderedPageBreak/>
              <w:t>реализации Программы</w:t>
            </w:r>
          </w:p>
        </w:tc>
        <w:tc>
          <w:tcPr>
            <w:tcW w:w="6805" w:type="dxa"/>
            <w:shd w:val="clear" w:color="auto" w:fill="auto"/>
          </w:tcPr>
          <w:p w14:paraId="673CAD30" w14:textId="77777777" w:rsidR="008E2804" w:rsidRPr="0054538F" w:rsidRDefault="008E2804" w:rsidP="00904D05">
            <w:pPr>
              <w:widowControl w:val="0"/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54538F">
              <w:rPr>
                <w:sz w:val="28"/>
                <w:szCs w:val="28"/>
              </w:rPr>
              <w:lastRenderedPageBreak/>
              <w:t xml:space="preserve">1. Удельный вес объектов недвижимости муниципальной собственности, прошедших государственную регистрацию прав, в общем числе </w:t>
            </w:r>
            <w:r w:rsidRPr="0054538F">
              <w:rPr>
                <w:sz w:val="28"/>
                <w:szCs w:val="28"/>
              </w:rPr>
              <w:lastRenderedPageBreak/>
              <w:t>объектов недвижимости муниципа</w:t>
            </w:r>
            <w:r>
              <w:rPr>
                <w:sz w:val="28"/>
                <w:szCs w:val="28"/>
              </w:rPr>
              <w:t>льной собственности к концу 2027</w:t>
            </w:r>
            <w:r w:rsidRPr="0054538F">
              <w:rPr>
                <w:sz w:val="28"/>
                <w:szCs w:val="28"/>
              </w:rPr>
              <w:t xml:space="preserve"> года составит </w:t>
            </w:r>
            <w:r>
              <w:rPr>
                <w:sz w:val="28"/>
                <w:szCs w:val="28"/>
              </w:rPr>
              <w:t>100</w:t>
            </w:r>
            <w:r w:rsidRPr="0054538F">
              <w:rPr>
                <w:sz w:val="28"/>
                <w:szCs w:val="28"/>
              </w:rPr>
              <w:t xml:space="preserve"> %.</w:t>
            </w:r>
          </w:p>
          <w:p w14:paraId="1DCCFC42" w14:textId="77777777" w:rsidR="008E2804" w:rsidRPr="0054538F" w:rsidRDefault="008E2804" w:rsidP="00904D05">
            <w:pPr>
              <w:widowControl w:val="0"/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54538F">
              <w:rPr>
                <w:sz w:val="28"/>
                <w:szCs w:val="28"/>
              </w:rPr>
              <w:t>2. Выполнение плановых показателей по неналоговым доходам местного бюджета от использования муниципального имущества составит не менее 100 % ежегодно.</w:t>
            </w:r>
          </w:p>
          <w:p w14:paraId="5BF62014" w14:textId="77777777" w:rsidR="008E2804" w:rsidRDefault="008E2804" w:rsidP="00904D05">
            <w:pPr>
              <w:widowControl w:val="0"/>
              <w:suppressAutoHyphens/>
              <w:ind w:firstLine="455"/>
              <w:jc w:val="both"/>
              <w:rPr>
                <w:sz w:val="28"/>
                <w:szCs w:val="28"/>
              </w:rPr>
            </w:pPr>
            <w:r w:rsidRPr="0054538F">
              <w:rPr>
                <w:sz w:val="28"/>
                <w:szCs w:val="28"/>
              </w:rPr>
              <w:t xml:space="preserve">3. Количество заключенных по результатам торгов договоров аренды объектов недвижимости, находящихся в собственности муниципального образования «Городской округ Ногликский» </w:t>
            </w:r>
            <w:r>
              <w:rPr>
                <w:sz w:val="28"/>
                <w:szCs w:val="28"/>
              </w:rPr>
              <w:t>к концу 2022</w:t>
            </w:r>
            <w:r w:rsidRPr="0054538F">
              <w:rPr>
                <w:sz w:val="28"/>
                <w:szCs w:val="28"/>
              </w:rPr>
              <w:t xml:space="preserve"> года составит</w:t>
            </w:r>
            <w:r>
              <w:rPr>
                <w:sz w:val="28"/>
                <w:szCs w:val="28"/>
              </w:rPr>
              <w:t xml:space="preserve"> 15 ед.</w:t>
            </w:r>
            <w:r w:rsidRPr="0054538F">
              <w:rPr>
                <w:sz w:val="28"/>
                <w:szCs w:val="28"/>
              </w:rPr>
              <w:t xml:space="preserve"> </w:t>
            </w:r>
          </w:p>
          <w:p w14:paraId="0C3990A3" w14:textId="77777777" w:rsidR="008E2804" w:rsidRDefault="008E2804" w:rsidP="00904D05">
            <w:pPr>
              <w:widowControl w:val="0"/>
              <w:suppressAutoHyphens/>
              <w:ind w:firstLine="45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Pr="0054538F">
              <w:rPr>
                <w:sz w:val="28"/>
                <w:szCs w:val="28"/>
              </w:rPr>
              <w:t xml:space="preserve">Количество </w:t>
            </w:r>
            <w:r>
              <w:rPr>
                <w:sz w:val="28"/>
                <w:szCs w:val="28"/>
              </w:rPr>
              <w:t>действующих</w:t>
            </w:r>
            <w:r w:rsidRPr="0054538F">
              <w:rPr>
                <w:sz w:val="28"/>
                <w:szCs w:val="28"/>
              </w:rPr>
              <w:t xml:space="preserve"> договоров аренды объектов недвижимости, находящихся в собственности муниципального образования «Городской округ Ногликский» </w:t>
            </w:r>
            <w:r>
              <w:rPr>
                <w:sz w:val="28"/>
                <w:szCs w:val="28"/>
              </w:rPr>
              <w:t>к концу 2027 года составит 13 ед.</w:t>
            </w:r>
          </w:p>
          <w:p w14:paraId="176E69E0" w14:textId="77777777" w:rsidR="008E2804" w:rsidRPr="0054538F" w:rsidRDefault="008E2804" w:rsidP="00904D05">
            <w:pPr>
              <w:widowControl w:val="0"/>
              <w:suppressAutoHyphens/>
              <w:ind w:firstLine="45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54538F">
              <w:rPr>
                <w:sz w:val="28"/>
                <w:szCs w:val="28"/>
              </w:rPr>
              <w:t>. Количество объектов недвижимости в кадастровых кварталах, в отношении которых проведены компл</w:t>
            </w:r>
            <w:r>
              <w:rPr>
                <w:sz w:val="28"/>
                <w:szCs w:val="28"/>
              </w:rPr>
              <w:t>ексные кадастровые, с</w:t>
            </w:r>
            <w:r w:rsidRPr="0054538F">
              <w:rPr>
                <w:sz w:val="28"/>
                <w:szCs w:val="28"/>
              </w:rPr>
              <w:t>оставит не менее 500 ед.</w:t>
            </w:r>
          </w:p>
          <w:p w14:paraId="01E073BF" w14:textId="77777777" w:rsidR="008E2804" w:rsidRPr="0054538F" w:rsidRDefault="008E2804" w:rsidP="00904D05">
            <w:pPr>
              <w:widowControl w:val="0"/>
              <w:suppressAutoHyphens/>
              <w:ind w:firstLine="45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54538F">
              <w:rPr>
                <w:sz w:val="28"/>
                <w:szCs w:val="28"/>
              </w:rPr>
              <w:t>. Удельный вес площади ликвидированных мест захламления и загрязнения земель от общей площади земель, в отношении которых выявлен факт загрязнения и захламления, составит не менее 100 % ежегодно</w:t>
            </w:r>
            <w:r>
              <w:rPr>
                <w:sz w:val="28"/>
                <w:szCs w:val="28"/>
              </w:rPr>
              <w:t xml:space="preserve"> (при наличии)</w:t>
            </w:r>
            <w:r w:rsidRPr="0054538F">
              <w:rPr>
                <w:sz w:val="28"/>
                <w:szCs w:val="28"/>
              </w:rPr>
              <w:t>.</w:t>
            </w:r>
          </w:p>
          <w:p w14:paraId="1AC510CC" w14:textId="77777777" w:rsidR="008E2804" w:rsidRPr="0054538F" w:rsidRDefault="008E2804" w:rsidP="00904D05">
            <w:pPr>
              <w:widowControl w:val="0"/>
              <w:suppressAutoHyphens/>
              <w:ind w:firstLine="45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54538F">
              <w:rPr>
                <w:sz w:val="28"/>
                <w:szCs w:val="28"/>
              </w:rPr>
              <w:t>. Удельный вес освобожденных земельных участков от общей площади земель, в отношении которых выявлен факт самовольного занятия, составит не менее 100 % ежегодно</w:t>
            </w:r>
            <w:r>
              <w:rPr>
                <w:sz w:val="28"/>
                <w:szCs w:val="28"/>
              </w:rPr>
              <w:t xml:space="preserve"> (при наличии)</w:t>
            </w:r>
            <w:r w:rsidRPr="0054538F">
              <w:rPr>
                <w:sz w:val="28"/>
                <w:szCs w:val="28"/>
              </w:rPr>
              <w:t>.</w:t>
            </w:r>
          </w:p>
        </w:tc>
      </w:tr>
    </w:tbl>
    <w:p w14:paraId="5C490EA0" w14:textId="77777777" w:rsidR="008E2804" w:rsidRDefault="008E2804" w:rsidP="008E2804"/>
    <w:sectPr w:rsidR="008E2804" w:rsidSect="00FB57EB">
      <w:headerReference w:type="default" r:id="rId11"/>
      <w:type w:val="continuous"/>
      <w:pgSz w:w="11906" w:h="16838"/>
      <w:pgMar w:top="1134" w:right="1134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E4BF12" w14:textId="77777777" w:rsidR="00E64CC2" w:rsidRDefault="00E64CC2">
      <w:r>
        <w:separator/>
      </w:r>
    </w:p>
  </w:endnote>
  <w:endnote w:type="continuationSeparator" w:id="0">
    <w:p w14:paraId="481FC034" w14:textId="77777777" w:rsidR="00E64CC2" w:rsidRDefault="00E6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7EEA5E" w14:textId="77777777" w:rsidR="00E64CC2" w:rsidRDefault="00E64CC2">
      <w:r>
        <w:separator/>
      </w:r>
    </w:p>
  </w:footnote>
  <w:footnote w:type="continuationSeparator" w:id="0">
    <w:p w14:paraId="2DF215B8" w14:textId="77777777" w:rsidR="00E64CC2" w:rsidRDefault="00E64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71B0A8" w14:textId="22985C89" w:rsidR="00D7225F" w:rsidRPr="003E33E2" w:rsidRDefault="00D7225F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8E2804">
      <w:rPr>
        <w:rStyle w:val="a6"/>
        <w:noProof/>
        <w:sz w:val="26"/>
        <w:szCs w:val="26"/>
      </w:rPr>
      <w:t>4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D7225F" w:rsidRDefault="00D7225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3D124ACC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07E64B6"/>
    <w:multiLevelType w:val="multilevel"/>
    <w:tmpl w:val="3D124A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1196037842">
    <w:abstractNumId w:val="0"/>
  </w:num>
  <w:num w:numId="2" w16cid:durableId="2000770591">
    <w:abstractNumId w:val="1"/>
  </w:num>
  <w:num w:numId="3" w16cid:durableId="13519555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8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05564"/>
    <w:rsid w:val="00014168"/>
    <w:rsid w:val="00024CBF"/>
    <w:rsid w:val="00027E97"/>
    <w:rsid w:val="000803E5"/>
    <w:rsid w:val="00091B8A"/>
    <w:rsid w:val="000D175D"/>
    <w:rsid w:val="000D4290"/>
    <w:rsid w:val="001067F4"/>
    <w:rsid w:val="00113EC9"/>
    <w:rsid w:val="00115A57"/>
    <w:rsid w:val="001221B0"/>
    <w:rsid w:val="001348EB"/>
    <w:rsid w:val="00134EA8"/>
    <w:rsid w:val="001673C6"/>
    <w:rsid w:val="00184800"/>
    <w:rsid w:val="001C0012"/>
    <w:rsid w:val="001D551B"/>
    <w:rsid w:val="001E6F8A"/>
    <w:rsid w:val="00202A45"/>
    <w:rsid w:val="002058EC"/>
    <w:rsid w:val="002369D3"/>
    <w:rsid w:val="00256C0E"/>
    <w:rsid w:val="002646EC"/>
    <w:rsid w:val="00287EF8"/>
    <w:rsid w:val="00297250"/>
    <w:rsid w:val="002C7EFD"/>
    <w:rsid w:val="0033332F"/>
    <w:rsid w:val="00347415"/>
    <w:rsid w:val="00363FC9"/>
    <w:rsid w:val="00386434"/>
    <w:rsid w:val="003C0FB2"/>
    <w:rsid w:val="003C60EC"/>
    <w:rsid w:val="003E33E2"/>
    <w:rsid w:val="003E62A0"/>
    <w:rsid w:val="003E74EC"/>
    <w:rsid w:val="00403917"/>
    <w:rsid w:val="00416224"/>
    <w:rsid w:val="00424C1C"/>
    <w:rsid w:val="00487309"/>
    <w:rsid w:val="00487C51"/>
    <w:rsid w:val="0049395B"/>
    <w:rsid w:val="00493C47"/>
    <w:rsid w:val="00494C94"/>
    <w:rsid w:val="004B2DB7"/>
    <w:rsid w:val="005121B8"/>
    <w:rsid w:val="00530C6B"/>
    <w:rsid w:val="0053537C"/>
    <w:rsid w:val="005360A2"/>
    <w:rsid w:val="0054538F"/>
    <w:rsid w:val="005B327C"/>
    <w:rsid w:val="005D62D2"/>
    <w:rsid w:val="00604B1D"/>
    <w:rsid w:val="00636677"/>
    <w:rsid w:val="00637353"/>
    <w:rsid w:val="006477BE"/>
    <w:rsid w:val="00651800"/>
    <w:rsid w:val="006668DA"/>
    <w:rsid w:val="006D374C"/>
    <w:rsid w:val="006E3A24"/>
    <w:rsid w:val="00711543"/>
    <w:rsid w:val="00725C1B"/>
    <w:rsid w:val="00775F5A"/>
    <w:rsid w:val="0078048B"/>
    <w:rsid w:val="007853E2"/>
    <w:rsid w:val="0079374A"/>
    <w:rsid w:val="007975C1"/>
    <w:rsid w:val="007C1EC3"/>
    <w:rsid w:val="007C48AF"/>
    <w:rsid w:val="007C7FA6"/>
    <w:rsid w:val="007E72E3"/>
    <w:rsid w:val="00840544"/>
    <w:rsid w:val="0084424B"/>
    <w:rsid w:val="00860414"/>
    <w:rsid w:val="00864CB0"/>
    <w:rsid w:val="00874559"/>
    <w:rsid w:val="008872B8"/>
    <w:rsid w:val="008C2DE6"/>
    <w:rsid w:val="008D18DF"/>
    <w:rsid w:val="008D7012"/>
    <w:rsid w:val="008E2804"/>
    <w:rsid w:val="008F6948"/>
    <w:rsid w:val="00900CA3"/>
    <w:rsid w:val="00901976"/>
    <w:rsid w:val="009115CE"/>
    <w:rsid w:val="00915987"/>
    <w:rsid w:val="00916B2B"/>
    <w:rsid w:val="009176D2"/>
    <w:rsid w:val="009535CE"/>
    <w:rsid w:val="00974CA6"/>
    <w:rsid w:val="009A4D8A"/>
    <w:rsid w:val="009A4F49"/>
    <w:rsid w:val="009C6A25"/>
    <w:rsid w:val="009C6BB8"/>
    <w:rsid w:val="009D69E6"/>
    <w:rsid w:val="00A0116A"/>
    <w:rsid w:val="00A14E93"/>
    <w:rsid w:val="00A2759E"/>
    <w:rsid w:val="00A347F2"/>
    <w:rsid w:val="00A55B69"/>
    <w:rsid w:val="00A65CA4"/>
    <w:rsid w:val="00AA6519"/>
    <w:rsid w:val="00AC6445"/>
    <w:rsid w:val="00AE276F"/>
    <w:rsid w:val="00AF3037"/>
    <w:rsid w:val="00B20901"/>
    <w:rsid w:val="00B234E8"/>
    <w:rsid w:val="00B276D8"/>
    <w:rsid w:val="00B333A2"/>
    <w:rsid w:val="00B3370B"/>
    <w:rsid w:val="00B43745"/>
    <w:rsid w:val="00B624DB"/>
    <w:rsid w:val="00B971B4"/>
    <w:rsid w:val="00BC1FB1"/>
    <w:rsid w:val="00BC7C7C"/>
    <w:rsid w:val="00C15107"/>
    <w:rsid w:val="00C2376A"/>
    <w:rsid w:val="00C50A3F"/>
    <w:rsid w:val="00CC7F38"/>
    <w:rsid w:val="00CE3DE3"/>
    <w:rsid w:val="00D02B8E"/>
    <w:rsid w:val="00D076C7"/>
    <w:rsid w:val="00D1338F"/>
    <w:rsid w:val="00D30DE6"/>
    <w:rsid w:val="00D37FC3"/>
    <w:rsid w:val="00D51A28"/>
    <w:rsid w:val="00D57095"/>
    <w:rsid w:val="00D7225F"/>
    <w:rsid w:val="00D75CE0"/>
    <w:rsid w:val="00DA6A55"/>
    <w:rsid w:val="00E061F0"/>
    <w:rsid w:val="00E21ABE"/>
    <w:rsid w:val="00E32CEA"/>
    <w:rsid w:val="00E6288B"/>
    <w:rsid w:val="00E64CC2"/>
    <w:rsid w:val="00E819C7"/>
    <w:rsid w:val="00EB73FA"/>
    <w:rsid w:val="00EE44C8"/>
    <w:rsid w:val="00EF2039"/>
    <w:rsid w:val="00F03BC6"/>
    <w:rsid w:val="00F168BC"/>
    <w:rsid w:val="00F23526"/>
    <w:rsid w:val="00F50A86"/>
    <w:rsid w:val="00F735B4"/>
    <w:rsid w:val="00F929F5"/>
    <w:rsid w:val="00FB5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character" w:customStyle="1" w:styleId="1">
    <w:name w:val="Основной шрифт абзаца1"/>
    <w:rsid w:val="0054538F"/>
  </w:style>
  <w:style w:type="character" w:styleId="ac">
    <w:name w:val="Hyperlink"/>
    <w:basedOn w:val="1"/>
    <w:rsid w:val="0054538F"/>
    <w:rPr>
      <w:rFonts w:cs="Times New Roman"/>
      <w:color w:val="0000FF"/>
      <w:u w:val="single"/>
    </w:rPr>
  </w:style>
  <w:style w:type="character" w:customStyle="1" w:styleId="FontStyle34">
    <w:name w:val="Font Style34"/>
    <w:rsid w:val="0054538F"/>
    <w:rPr>
      <w:rFonts w:ascii="Times New Roman" w:hAnsi="Times New Roman"/>
      <w:b/>
      <w:spacing w:val="20"/>
      <w:sz w:val="26"/>
    </w:rPr>
  </w:style>
  <w:style w:type="character" w:customStyle="1" w:styleId="BalloonTextChar">
    <w:name w:val="Balloon Text Char"/>
    <w:basedOn w:val="1"/>
    <w:rsid w:val="0054538F"/>
    <w:rPr>
      <w:rFonts w:ascii="Tahoma" w:hAnsi="Tahoma" w:cs="Tahoma"/>
      <w:sz w:val="16"/>
      <w:szCs w:val="16"/>
      <w:lang w:eastAsia="ru-RU"/>
    </w:rPr>
  </w:style>
  <w:style w:type="character" w:customStyle="1" w:styleId="HeaderChar">
    <w:name w:val="Header Char"/>
    <w:basedOn w:val="1"/>
    <w:rsid w:val="0054538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oterChar">
    <w:name w:val="Footer Char"/>
    <w:basedOn w:val="1"/>
    <w:rsid w:val="0054538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0">
    <w:name w:val="Номер страницы1"/>
    <w:basedOn w:val="1"/>
    <w:rsid w:val="0054538F"/>
    <w:rPr>
      <w:rFonts w:cs="Times New Roman"/>
    </w:rPr>
  </w:style>
  <w:style w:type="character" w:customStyle="1" w:styleId="ListLabel1">
    <w:name w:val="ListLabel 1"/>
    <w:rsid w:val="0054538F"/>
    <w:rPr>
      <w:rFonts w:cs="Times New Roman"/>
    </w:rPr>
  </w:style>
  <w:style w:type="character" w:customStyle="1" w:styleId="ListLabel2">
    <w:name w:val="ListLabel 2"/>
    <w:rsid w:val="0054538F"/>
    <w:rPr>
      <w:rFonts w:cs="Times New Roman"/>
    </w:rPr>
  </w:style>
  <w:style w:type="character" w:customStyle="1" w:styleId="ListLabel3">
    <w:name w:val="ListLabel 3"/>
    <w:rsid w:val="0054538F"/>
    <w:rPr>
      <w:rFonts w:cs="Times New Roman"/>
    </w:rPr>
  </w:style>
  <w:style w:type="character" w:customStyle="1" w:styleId="ListLabel4">
    <w:name w:val="ListLabel 4"/>
    <w:rsid w:val="0054538F"/>
    <w:rPr>
      <w:rFonts w:cs="Times New Roman"/>
    </w:rPr>
  </w:style>
  <w:style w:type="character" w:customStyle="1" w:styleId="ListLabel5">
    <w:name w:val="ListLabel 5"/>
    <w:rsid w:val="0054538F"/>
    <w:rPr>
      <w:rFonts w:cs="Times New Roman"/>
    </w:rPr>
  </w:style>
  <w:style w:type="character" w:customStyle="1" w:styleId="ListLabel6">
    <w:name w:val="ListLabel 6"/>
    <w:rsid w:val="0054538F"/>
    <w:rPr>
      <w:rFonts w:cs="Times New Roman"/>
    </w:rPr>
  </w:style>
  <w:style w:type="character" w:customStyle="1" w:styleId="ListLabel7">
    <w:name w:val="ListLabel 7"/>
    <w:rsid w:val="0054538F"/>
    <w:rPr>
      <w:rFonts w:cs="Times New Roman"/>
    </w:rPr>
  </w:style>
  <w:style w:type="character" w:customStyle="1" w:styleId="ListLabel8">
    <w:name w:val="ListLabel 8"/>
    <w:rsid w:val="0054538F"/>
    <w:rPr>
      <w:rFonts w:cs="Times New Roman"/>
    </w:rPr>
  </w:style>
  <w:style w:type="character" w:customStyle="1" w:styleId="ListLabel9">
    <w:name w:val="ListLabel 9"/>
    <w:rsid w:val="0054538F"/>
    <w:rPr>
      <w:rFonts w:cs="Times New Roman"/>
    </w:rPr>
  </w:style>
  <w:style w:type="character" w:customStyle="1" w:styleId="ListLabel10">
    <w:name w:val="ListLabel 10"/>
    <w:rsid w:val="0054538F"/>
    <w:rPr>
      <w:rFonts w:cs="Times New Roman"/>
    </w:rPr>
  </w:style>
  <w:style w:type="character" w:customStyle="1" w:styleId="ListLabel11">
    <w:name w:val="ListLabel 11"/>
    <w:rsid w:val="0054538F"/>
    <w:rPr>
      <w:rFonts w:cs="Times New Roman"/>
    </w:rPr>
  </w:style>
  <w:style w:type="character" w:customStyle="1" w:styleId="ListLabel12">
    <w:name w:val="ListLabel 12"/>
    <w:rsid w:val="0054538F"/>
    <w:rPr>
      <w:rFonts w:cs="Times New Roman"/>
    </w:rPr>
  </w:style>
  <w:style w:type="character" w:customStyle="1" w:styleId="ListLabel13">
    <w:name w:val="ListLabel 13"/>
    <w:rsid w:val="0054538F"/>
    <w:rPr>
      <w:rFonts w:cs="Times New Roman"/>
    </w:rPr>
  </w:style>
  <w:style w:type="character" w:customStyle="1" w:styleId="ListLabel14">
    <w:name w:val="ListLabel 14"/>
    <w:rsid w:val="0054538F"/>
    <w:rPr>
      <w:rFonts w:cs="Times New Roman"/>
    </w:rPr>
  </w:style>
  <w:style w:type="character" w:customStyle="1" w:styleId="ListLabel15">
    <w:name w:val="ListLabel 15"/>
    <w:rsid w:val="0054538F"/>
    <w:rPr>
      <w:rFonts w:cs="Times New Roman"/>
    </w:rPr>
  </w:style>
  <w:style w:type="character" w:customStyle="1" w:styleId="ListLabel16">
    <w:name w:val="ListLabel 16"/>
    <w:rsid w:val="0054538F"/>
    <w:rPr>
      <w:rFonts w:cs="Times New Roman"/>
    </w:rPr>
  </w:style>
  <w:style w:type="character" w:customStyle="1" w:styleId="ListLabel17">
    <w:name w:val="ListLabel 17"/>
    <w:rsid w:val="0054538F"/>
    <w:rPr>
      <w:rFonts w:cs="Times New Roman"/>
    </w:rPr>
  </w:style>
  <w:style w:type="character" w:customStyle="1" w:styleId="ListLabel18">
    <w:name w:val="ListLabel 18"/>
    <w:rsid w:val="0054538F"/>
    <w:rPr>
      <w:rFonts w:cs="Times New Roman"/>
    </w:rPr>
  </w:style>
  <w:style w:type="character" w:customStyle="1" w:styleId="ListLabel19">
    <w:name w:val="ListLabel 19"/>
    <w:rsid w:val="0054538F"/>
    <w:rPr>
      <w:rFonts w:cs="Times New Roman"/>
    </w:rPr>
  </w:style>
  <w:style w:type="character" w:customStyle="1" w:styleId="ListLabel20">
    <w:name w:val="ListLabel 20"/>
    <w:rsid w:val="0054538F"/>
    <w:rPr>
      <w:rFonts w:cs="Times New Roman"/>
    </w:rPr>
  </w:style>
  <w:style w:type="character" w:customStyle="1" w:styleId="ListLabel21">
    <w:name w:val="ListLabel 21"/>
    <w:rsid w:val="0054538F"/>
    <w:rPr>
      <w:rFonts w:cs="Times New Roman"/>
    </w:rPr>
  </w:style>
  <w:style w:type="character" w:customStyle="1" w:styleId="ListLabel22">
    <w:name w:val="ListLabel 22"/>
    <w:rsid w:val="0054538F"/>
    <w:rPr>
      <w:rFonts w:cs="Times New Roman"/>
    </w:rPr>
  </w:style>
  <w:style w:type="character" w:customStyle="1" w:styleId="ListLabel23">
    <w:name w:val="ListLabel 23"/>
    <w:rsid w:val="0054538F"/>
    <w:rPr>
      <w:rFonts w:cs="Times New Roman"/>
    </w:rPr>
  </w:style>
  <w:style w:type="character" w:customStyle="1" w:styleId="ListLabel24">
    <w:name w:val="ListLabel 24"/>
    <w:rsid w:val="0054538F"/>
    <w:rPr>
      <w:rFonts w:cs="Times New Roman"/>
    </w:rPr>
  </w:style>
  <w:style w:type="character" w:customStyle="1" w:styleId="ListLabel25">
    <w:name w:val="ListLabel 25"/>
    <w:rsid w:val="0054538F"/>
    <w:rPr>
      <w:rFonts w:cs="Times New Roman"/>
    </w:rPr>
  </w:style>
  <w:style w:type="character" w:customStyle="1" w:styleId="ListLabel26">
    <w:name w:val="ListLabel 26"/>
    <w:rsid w:val="0054538F"/>
    <w:rPr>
      <w:rFonts w:cs="Times New Roman"/>
    </w:rPr>
  </w:style>
  <w:style w:type="character" w:customStyle="1" w:styleId="ListLabel27">
    <w:name w:val="ListLabel 27"/>
    <w:rsid w:val="0054538F"/>
    <w:rPr>
      <w:rFonts w:cs="Times New Roman"/>
    </w:rPr>
  </w:style>
  <w:style w:type="character" w:customStyle="1" w:styleId="ListLabel28">
    <w:name w:val="ListLabel 28"/>
    <w:rsid w:val="0054538F"/>
    <w:rPr>
      <w:rFonts w:cs="Times New Roman"/>
      <w:sz w:val="26"/>
    </w:rPr>
  </w:style>
  <w:style w:type="character" w:customStyle="1" w:styleId="ListLabel29">
    <w:name w:val="ListLabel 29"/>
    <w:rsid w:val="0054538F"/>
    <w:rPr>
      <w:rFonts w:cs="Times New Roman"/>
    </w:rPr>
  </w:style>
  <w:style w:type="character" w:customStyle="1" w:styleId="ListLabel30">
    <w:name w:val="ListLabel 30"/>
    <w:rsid w:val="0054538F"/>
    <w:rPr>
      <w:rFonts w:cs="Times New Roman"/>
    </w:rPr>
  </w:style>
  <w:style w:type="character" w:customStyle="1" w:styleId="ListLabel31">
    <w:name w:val="ListLabel 31"/>
    <w:rsid w:val="0054538F"/>
    <w:rPr>
      <w:rFonts w:cs="Times New Roman"/>
    </w:rPr>
  </w:style>
  <w:style w:type="character" w:customStyle="1" w:styleId="ListLabel32">
    <w:name w:val="ListLabel 32"/>
    <w:rsid w:val="0054538F"/>
    <w:rPr>
      <w:rFonts w:cs="Times New Roman"/>
    </w:rPr>
  </w:style>
  <w:style w:type="character" w:customStyle="1" w:styleId="ListLabel33">
    <w:name w:val="ListLabel 33"/>
    <w:rsid w:val="0054538F"/>
    <w:rPr>
      <w:rFonts w:cs="Times New Roman"/>
    </w:rPr>
  </w:style>
  <w:style w:type="character" w:customStyle="1" w:styleId="ListLabel34">
    <w:name w:val="ListLabel 34"/>
    <w:rsid w:val="0054538F"/>
    <w:rPr>
      <w:rFonts w:cs="Times New Roman"/>
    </w:rPr>
  </w:style>
  <w:style w:type="character" w:customStyle="1" w:styleId="ListLabel35">
    <w:name w:val="ListLabel 35"/>
    <w:rsid w:val="0054538F"/>
    <w:rPr>
      <w:rFonts w:cs="Times New Roman"/>
    </w:rPr>
  </w:style>
  <w:style w:type="character" w:customStyle="1" w:styleId="ListLabel36">
    <w:name w:val="ListLabel 36"/>
    <w:rsid w:val="0054538F"/>
    <w:rPr>
      <w:rFonts w:cs="Times New Roman"/>
    </w:rPr>
  </w:style>
  <w:style w:type="character" w:customStyle="1" w:styleId="ListLabel37">
    <w:name w:val="ListLabel 37"/>
    <w:rsid w:val="0054538F"/>
    <w:rPr>
      <w:rFonts w:cs="Times New Roman"/>
    </w:rPr>
  </w:style>
  <w:style w:type="character" w:customStyle="1" w:styleId="ListLabel38">
    <w:name w:val="ListLabel 38"/>
    <w:rsid w:val="0054538F"/>
    <w:rPr>
      <w:rFonts w:cs="Times New Roman"/>
    </w:rPr>
  </w:style>
  <w:style w:type="character" w:customStyle="1" w:styleId="ListLabel39">
    <w:name w:val="ListLabel 39"/>
    <w:rsid w:val="0054538F"/>
    <w:rPr>
      <w:rFonts w:cs="Times New Roman"/>
    </w:rPr>
  </w:style>
  <w:style w:type="character" w:customStyle="1" w:styleId="ListLabel40">
    <w:name w:val="ListLabel 40"/>
    <w:rsid w:val="0054538F"/>
    <w:rPr>
      <w:rFonts w:cs="Times New Roman"/>
    </w:rPr>
  </w:style>
  <w:style w:type="character" w:customStyle="1" w:styleId="ListLabel41">
    <w:name w:val="ListLabel 41"/>
    <w:rsid w:val="0054538F"/>
    <w:rPr>
      <w:rFonts w:cs="Times New Roman"/>
    </w:rPr>
  </w:style>
  <w:style w:type="character" w:customStyle="1" w:styleId="ListLabel42">
    <w:name w:val="ListLabel 42"/>
    <w:rsid w:val="0054538F"/>
    <w:rPr>
      <w:rFonts w:cs="Times New Roman"/>
    </w:rPr>
  </w:style>
  <w:style w:type="character" w:customStyle="1" w:styleId="ListLabel43">
    <w:name w:val="ListLabel 43"/>
    <w:rsid w:val="0054538F"/>
    <w:rPr>
      <w:rFonts w:cs="Times New Roman"/>
    </w:rPr>
  </w:style>
  <w:style w:type="character" w:customStyle="1" w:styleId="ListLabel44">
    <w:name w:val="ListLabel 44"/>
    <w:rsid w:val="0054538F"/>
    <w:rPr>
      <w:rFonts w:cs="Times New Roman"/>
    </w:rPr>
  </w:style>
  <w:style w:type="character" w:customStyle="1" w:styleId="ListLabel45">
    <w:name w:val="ListLabel 45"/>
    <w:rsid w:val="0054538F"/>
    <w:rPr>
      <w:rFonts w:cs="Times New Roman"/>
    </w:rPr>
  </w:style>
  <w:style w:type="character" w:customStyle="1" w:styleId="ListLabel46">
    <w:name w:val="ListLabel 46"/>
    <w:rsid w:val="0054538F"/>
    <w:rPr>
      <w:rFonts w:cs="Times New Roman"/>
    </w:rPr>
  </w:style>
  <w:style w:type="character" w:customStyle="1" w:styleId="ListLabel47">
    <w:name w:val="ListLabel 47"/>
    <w:rsid w:val="0054538F"/>
    <w:rPr>
      <w:rFonts w:cs="Times New Roman"/>
    </w:rPr>
  </w:style>
  <w:style w:type="character" w:customStyle="1" w:styleId="ListLabel48">
    <w:name w:val="ListLabel 48"/>
    <w:rsid w:val="0054538F"/>
    <w:rPr>
      <w:rFonts w:cs="Times New Roman"/>
    </w:rPr>
  </w:style>
  <w:style w:type="character" w:customStyle="1" w:styleId="ListLabel49">
    <w:name w:val="ListLabel 49"/>
    <w:rsid w:val="0054538F"/>
    <w:rPr>
      <w:rFonts w:cs="Times New Roman"/>
    </w:rPr>
  </w:style>
  <w:style w:type="character" w:customStyle="1" w:styleId="ListLabel50">
    <w:name w:val="ListLabel 50"/>
    <w:rsid w:val="0054538F"/>
    <w:rPr>
      <w:rFonts w:cs="Times New Roman"/>
    </w:rPr>
  </w:style>
  <w:style w:type="character" w:customStyle="1" w:styleId="ListLabel51">
    <w:name w:val="ListLabel 51"/>
    <w:rsid w:val="0054538F"/>
    <w:rPr>
      <w:rFonts w:cs="Times New Roman"/>
    </w:rPr>
  </w:style>
  <w:style w:type="character" w:customStyle="1" w:styleId="ListLabel52">
    <w:name w:val="ListLabel 52"/>
    <w:rsid w:val="0054538F"/>
    <w:rPr>
      <w:rFonts w:cs="Times New Roman"/>
    </w:rPr>
  </w:style>
  <w:style w:type="character" w:customStyle="1" w:styleId="ListLabel53">
    <w:name w:val="ListLabel 53"/>
    <w:rsid w:val="0054538F"/>
    <w:rPr>
      <w:rFonts w:cs="Times New Roman"/>
    </w:rPr>
  </w:style>
  <w:style w:type="character" w:customStyle="1" w:styleId="ListLabel54">
    <w:name w:val="ListLabel 54"/>
    <w:rsid w:val="0054538F"/>
    <w:rPr>
      <w:rFonts w:cs="Times New Roman"/>
    </w:rPr>
  </w:style>
  <w:style w:type="character" w:customStyle="1" w:styleId="ListLabel55">
    <w:name w:val="ListLabel 55"/>
    <w:rsid w:val="0054538F"/>
    <w:rPr>
      <w:rFonts w:cs="Times New Roman"/>
    </w:rPr>
  </w:style>
  <w:style w:type="character" w:customStyle="1" w:styleId="ListLabel56">
    <w:name w:val="ListLabel 56"/>
    <w:rsid w:val="0054538F"/>
    <w:rPr>
      <w:rFonts w:cs="Times New Roman"/>
    </w:rPr>
  </w:style>
  <w:style w:type="character" w:customStyle="1" w:styleId="ListLabel57">
    <w:name w:val="ListLabel 57"/>
    <w:rsid w:val="0054538F"/>
    <w:rPr>
      <w:rFonts w:cs="Times New Roman"/>
    </w:rPr>
  </w:style>
  <w:style w:type="character" w:customStyle="1" w:styleId="ListLabel58">
    <w:name w:val="ListLabel 58"/>
    <w:rsid w:val="0054538F"/>
    <w:rPr>
      <w:rFonts w:cs="Times New Roman"/>
    </w:rPr>
  </w:style>
  <w:style w:type="character" w:customStyle="1" w:styleId="ListLabel59">
    <w:name w:val="ListLabel 59"/>
    <w:rsid w:val="0054538F"/>
    <w:rPr>
      <w:rFonts w:cs="Times New Roman"/>
    </w:rPr>
  </w:style>
  <w:style w:type="character" w:customStyle="1" w:styleId="ListLabel60">
    <w:name w:val="ListLabel 60"/>
    <w:rsid w:val="0054538F"/>
    <w:rPr>
      <w:rFonts w:cs="Times New Roman"/>
    </w:rPr>
  </w:style>
  <w:style w:type="character" w:customStyle="1" w:styleId="ListLabel61">
    <w:name w:val="ListLabel 61"/>
    <w:rsid w:val="0054538F"/>
    <w:rPr>
      <w:rFonts w:cs="Times New Roman"/>
    </w:rPr>
  </w:style>
  <w:style w:type="character" w:customStyle="1" w:styleId="ListLabel62">
    <w:name w:val="ListLabel 62"/>
    <w:rsid w:val="0054538F"/>
    <w:rPr>
      <w:rFonts w:cs="Times New Roman"/>
    </w:rPr>
  </w:style>
  <w:style w:type="character" w:customStyle="1" w:styleId="ListLabel63">
    <w:name w:val="ListLabel 63"/>
    <w:rsid w:val="0054538F"/>
    <w:rPr>
      <w:rFonts w:cs="Times New Roman"/>
    </w:rPr>
  </w:style>
  <w:style w:type="character" w:customStyle="1" w:styleId="ListLabel64">
    <w:name w:val="ListLabel 64"/>
    <w:rsid w:val="0054538F"/>
    <w:rPr>
      <w:rFonts w:cs="Times New Roman"/>
    </w:rPr>
  </w:style>
  <w:style w:type="character" w:customStyle="1" w:styleId="ListLabel65">
    <w:name w:val="ListLabel 65"/>
    <w:rsid w:val="0054538F"/>
    <w:rPr>
      <w:rFonts w:cs="Times New Roman"/>
    </w:rPr>
  </w:style>
  <w:style w:type="character" w:customStyle="1" w:styleId="ListLabel66">
    <w:name w:val="ListLabel 66"/>
    <w:rsid w:val="0054538F"/>
    <w:rPr>
      <w:rFonts w:cs="Times New Roman"/>
    </w:rPr>
  </w:style>
  <w:style w:type="character" w:customStyle="1" w:styleId="ListLabel67">
    <w:name w:val="ListLabel 67"/>
    <w:rsid w:val="0054538F"/>
    <w:rPr>
      <w:rFonts w:cs="Times New Roman"/>
    </w:rPr>
  </w:style>
  <w:style w:type="character" w:customStyle="1" w:styleId="ListLabel68">
    <w:name w:val="ListLabel 68"/>
    <w:rsid w:val="0054538F"/>
    <w:rPr>
      <w:rFonts w:cs="Times New Roman"/>
    </w:rPr>
  </w:style>
  <w:style w:type="character" w:customStyle="1" w:styleId="ListLabel69">
    <w:name w:val="ListLabel 69"/>
    <w:rsid w:val="0054538F"/>
    <w:rPr>
      <w:rFonts w:cs="Times New Roman"/>
    </w:rPr>
  </w:style>
  <w:style w:type="character" w:customStyle="1" w:styleId="ListLabel70">
    <w:name w:val="ListLabel 70"/>
    <w:rsid w:val="0054538F"/>
    <w:rPr>
      <w:rFonts w:cs="Times New Roman"/>
    </w:rPr>
  </w:style>
  <w:style w:type="character" w:customStyle="1" w:styleId="ListLabel71">
    <w:name w:val="ListLabel 71"/>
    <w:rsid w:val="0054538F"/>
    <w:rPr>
      <w:rFonts w:cs="Times New Roman"/>
    </w:rPr>
  </w:style>
  <w:style w:type="character" w:customStyle="1" w:styleId="ListLabel72">
    <w:name w:val="ListLabel 72"/>
    <w:rsid w:val="0054538F"/>
    <w:rPr>
      <w:rFonts w:cs="Times New Roman"/>
    </w:rPr>
  </w:style>
  <w:style w:type="paragraph" w:styleId="ad">
    <w:name w:val="Title"/>
    <w:basedOn w:val="a"/>
    <w:next w:val="ae"/>
    <w:link w:val="af"/>
    <w:qFormat/>
    <w:rsid w:val="0054538F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af">
    <w:name w:val="Заголовок Знак"/>
    <w:basedOn w:val="a0"/>
    <w:link w:val="ad"/>
    <w:rsid w:val="0054538F"/>
    <w:rPr>
      <w:rFonts w:ascii="Liberation Sans" w:eastAsia="Microsoft YaHei" w:hAnsi="Liberation Sans" w:cs="Mangal"/>
      <w:sz w:val="28"/>
      <w:szCs w:val="28"/>
    </w:rPr>
  </w:style>
  <w:style w:type="paragraph" w:styleId="ae">
    <w:name w:val="Body Text"/>
    <w:basedOn w:val="a"/>
    <w:link w:val="af0"/>
    <w:rsid w:val="0054538F"/>
    <w:pPr>
      <w:suppressAutoHyphens/>
      <w:spacing w:after="140" w:line="288" w:lineRule="auto"/>
    </w:pPr>
  </w:style>
  <w:style w:type="character" w:customStyle="1" w:styleId="af0">
    <w:name w:val="Основной текст Знак"/>
    <w:basedOn w:val="a0"/>
    <w:link w:val="ae"/>
    <w:rsid w:val="0054538F"/>
    <w:rPr>
      <w:sz w:val="24"/>
      <w:szCs w:val="24"/>
    </w:rPr>
  </w:style>
  <w:style w:type="paragraph" w:styleId="af1">
    <w:name w:val="List"/>
    <w:basedOn w:val="ae"/>
    <w:rsid w:val="0054538F"/>
    <w:rPr>
      <w:rFonts w:cs="Mangal"/>
    </w:rPr>
  </w:style>
  <w:style w:type="paragraph" w:styleId="af2">
    <w:name w:val="caption"/>
    <w:basedOn w:val="a"/>
    <w:qFormat/>
    <w:rsid w:val="0054538F"/>
    <w:pPr>
      <w:suppressLineNumbers/>
      <w:suppressAutoHyphen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54538F"/>
    <w:pPr>
      <w:suppressLineNumbers/>
      <w:suppressAutoHyphens/>
    </w:pPr>
    <w:rPr>
      <w:rFonts w:cs="Mangal"/>
    </w:rPr>
  </w:style>
  <w:style w:type="paragraph" w:customStyle="1" w:styleId="Style1">
    <w:name w:val="Style1"/>
    <w:basedOn w:val="a"/>
    <w:rsid w:val="0054538F"/>
    <w:pPr>
      <w:widowControl w:val="0"/>
      <w:suppressAutoHyphens/>
      <w:spacing w:line="350" w:lineRule="exact"/>
      <w:ind w:firstLine="2808"/>
    </w:pPr>
  </w:style>
  <w:style w:type="paragraph" w:customStyle="1" w:styleId="12">
    <w:name w:val="Текст выноски1"/>
    <w:basedOn w:val="a"/>
    <w:rsid w:val="0054538F"/>
    <w:pPr>
      <w:suppressAutoHyphens/>
    </w:pPr>
    <w:rPr>
      <w:rFonts w:ascii="Tahoma" w:hAnsi="Tahoma" w:cs="Tahoma"/>
      <w:sz w:val="16"/>
      <w:szCs w:val="16"/>
    </w:rPr>
  </w:style>
  <w:style w:type="paragraph" w:customStyle="1" w:styleId="13">
    <w:name w:val="Абзац списка1"/>
    <w:basedOn w:val="a"/>
    <w:rsid w:val="0054538F"/>
    <w:pPr>
      <w:suppressAutoHyphens/>
      <w:ind w:left="720"/>
      <w:contextualSpacing/>
    </w:pPr>
  </w:style>
  <w:style w:type="paragraph" w:customStyle="1" w:styleId="14">
    <w:name w:val="Без интервала1"/>
    <w:rsid w:val="0054538F"/>
    <w:pPr>
      <w:suppressAutoHyphens/>
      <w:spacing w:after="0" w:line="240" w:lineRule="auto"/>
    </w:pPr>
    <w:rPr>
      <w:sz w:val="24"/>
      <w:szCs w:val="24"/>
    </w:rPr>
  </w:style>
  <w:style w:type="paragraph" w:customStyle="1" w:styleId="ConsPlusNormal">
    <w:name w:val="ConsPlusNormal"/>
    <w:rsid w:val="0054538F"/>
    <w:pPr>
      <w:widowControl w:val="0"/>
      <w:suppressAutoHyphens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54538F"/>
    <w:pPr>
      <w:widowControl w:val="0"/>
      <w:suppressAutoHyphens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"/>
    <w:basedOn w:val="a"/>
    <w:rsid w:val="0054538F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3">
    <w:name w:val="Содержимое врезки"/>
    <w:basedOn w:val="a"/>
    <w:rsid w:val="0054538F"/>
    <w:pPr>
      <w:suppressAutoHyphens/>
    </w:pPr>
  </w:style>
  <w:style w:type="paragraph" w:styleId="af4">
    <w:name w:val="Normal (Web)"/>
    <w:basedOn w:val="a"/>
    <w:uiPriority w:val="99"/>
    <w:unhideWhenUsed/>
    <w:rsid w:val="0054538F"/>
    <w:pPr>
      <w:spacing w:before="100" w:beforeAutospacing="1" w:after="100" w:afterAutospacing="1"/>
    </w:pPr>
  </w:style>
  <w:style w:type="paragraph" w:styleId="af5">
    <w:name w:val="List Paragraph"/>
    <w:basedOn w:val="a"/>
    <w:uiPriority w:val="34"/>
    <w:qFormat/>
    <w:rsid w:val="005453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66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Прикрепленный файл" ma:contentTypeID="0x01010066AA4E1CF076A941A4E24B2931D3DF6C0053D0990C1254544BA0E4797F72D8F824" ma:contentTypeVersion="13" ma:contentTypeDescription="" ma:contentTypeScope="" ma:versionID="73ceab63ab56f2956a211446df5f86fb">
  <xsd:schema xmlns:xsd="http://www.w3.org/2001/XMLSchema" xmlns:xs="http://www.w3.org/2001/XMLSchema" xmlns:p="http://schemas.microsoft.com/office/2006/metadata/properties" xmlns:ns1="http://schemas.microsoft.com/sharepoint/v3" xmlns:ns2="27B579E5-C22E-48AD-B665-5DFF6052FEB5" xmlns:ns3="http://www.eos.ru/SP/Fields" xmlns:ns4="27b579e5-c22e-48ad-b665-5dff6052feb5" targetNamespace="http://schemas.microsoft.com/office/2006/metadata/properties" ma:root="true" ma:fieldsID="2bc1f5993ac58a7541185c7d3a056d1f" ns1:_="" ns2:_="" ns3:_="" ns4:_="">
    <xsd:import namespace="http://schemas.microsoft.com/sharepoint/v3"/>
    <xsd:import namespace="27B579E5-C22E-48AD-B665-5DFF6052FEB5"/>
    <xsd:import namespace="http://www.eos.ru/SP/Fields"/>
    <xsd:import namespace="27b579e5-c22e-48ad-b665-5dff6052feb5"/>
    <xsd:element name="properties">
      <xsd:complexType>
        <xsd:sequence>
          <xsd:element name="documentManagement">
            <xsd:complexType>
              <xsd:all>
                <xsd:element ref="ns2:FileTypeId" minOccurs="0"/>
                <xsd:element ref="ns1:Comments" minOccurs="0"/>
                <xsd:element ref="ns2:EdsInfo" minOccurs="0"/>
                <xsd:element ref="ns3:ParentDocGroupLink" minOccurs="0"/>
                <xsd:element ref="ns2:EosParentID" minOccurs="0"/>
                <xsd:element ref="ns2:ParentInfo" minOccurs="0"/>
                <xsd:element ref="ns2:ParentRegDate" minOccurs="0"/>
                <xsd:element ref="ns2:ParentRegNumber" minOccurs="0"/>
                <xsd:element ref="ns2:ParentAddInfo" minOccurs="0"/>
                <xsd:element ref="ns2:DocLink" minOccurs="0"/>
                <xsd:element ref="ns2:ActivityStateId" minOccurs="0"/>
                <xsd:element ref="ns2:ProjectRedaction" minOccurs="0"/>
                <xsd:element ref="ns4:EdsItemVersion" minOccurs="0"/>
                <xsd:element ref="ns3:PublishStat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9" nillable="true" ma:displayName="Комментарии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B579E5-C22E-48AD-B665-5DFF6052FEB5" elementFormDefault="qualified">
    <xsd:import namespace="http://schemas.microsoft.com/office/2006/documentManagement/types"/>
    <xsd:import namespace="http://schemas.microsoft.com/office/infopath/2007/PartnerControls"/>
    <xsd:element name="FileTypeId" ma:index="8" nillable="true" ma:displayName="Тип файла" ma:default="1" ma:internalName="FileTypeId">
      <xsd:simpleType>
        <xsd:restriction base="dms:Number"/>
      </xsd:simpleType>
    </xsd:element>
    <xsd:element name="EdsInfo" ma:index="10" nillable="true" ma:displayName="ЭП" ma:hidden="true" ma:internalName="EdsInfo" ma:readOnly="false">
      <xsd:simpleType>
        <xsd:restriction base="dms:Unknown"/>
      </xsd:simpleType>
    </xsd:element>
    <xsd:element name="EosParentID" ma:index="12" nillable="true" ma:displayName="EosParentID" ma:decimals="0" ma:hidden="true" ma:internalName="EosParentID">
      <xsd:simpleType>
        <xsd:restriction base="dms:Number">
          <xsd:minInclusive value="0"/>
        </xsd:restriction>
      </xsd:simpleType>
    </xsd:element>
    <xsd:element name="ParentInfo" ma:index="13" nillable="true" ma:displayName="ParentInfo" ma:default="" ma:hidden="true" ma:internalName="ParentInfo">
      <xsd:simpleType>
        <xsd:restriction base="dms:Text">
          <xsd:maxLength value="255"/>
        </xsd:restriction>
      </xsd:simpleType>
    </xsd:element>
    <xsd:element name="ParentRegDate" ma:index="14" nillable="true" ma:displayName="Дата рег. документа" ma:format="DateOnly" ma:hidden="true" ma:internalName="ParentRegDate">
      <xsd:simpleType>
        <xsd:restriction base="dms:DateTime">
          <xsd:maxLength value="255"/>
        </xsd:restriction>
      </xsd:simpleType>
    </xsd:element>
    <xsd:element name="ParentRegNumber" ma:index="15" nillable="true" ma:displayName="Рег. № документа" ma:hidden="true" ma:internalName="ParentRegNumber">
      <xsd:simpleType>
        <xsd:restriction base="dms:Text">
          <xsd:maxLength value="255"/>
        </xsd:restriction>
      </xsd:simpleType>
    </xsd:element>
    <xsd:element name="ParentAddInfo" ma:index="16" nillable="true" ma:displayName="ParentAddInfo" ma:default="" ma:hidden="true" ma:internalName="ParentAddInfo">
      <xsd:simpleType>
        <xsd:restriction base="dms:Text">
          <xsd:maxLength value="255"/>
        </xsd:restriction>
      </xsd:simpleType>
    </xsd:element>
    <xsd:element name="DocLink" ma:index="17" nillable="true" ma:displayName="Документ" ma:format="Hyperlink" ma:hidden="true" ma:internalName="DocLink">
      <xsd:simpleType>
        <xsd:restriction base="dms:Unknown"/>
      </xsd:simpleType>
    </xsd:element>
    <xsd:element name="ActivityStateId" ma:index="18" nillable="true" ma:displayName="Статус действия" ma:default="0" ma:hidden="true" ma:internalName="ActivityStateId">
      <xsd:simpleType>
        <xsd:restriction base="dms:Unknown"/>
      </xsd:simpleType>
    </xsd:element>
    <xsd:element name="ProjectRedaction" ma:index="19" nillable="true" ma:displayName="Редакция" ma:default="1" ma:hidden="true" ma:internalName="ProjectRedac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arentDocGroupLink" ma:index="11" nillable="true" ma:displayName="ParentDocGroupLink" ma:list="{cf621a32-1250-4c5e-a3c7-dff1a597cce8}" ma:internalName="ParentDocGroupLink" ma:showField="DocGroupDisplay" ma:web="{7d43310a-79e5-40e8-b0ab-45610ce6bcc0}">
      <xsd:simpleType>
        <xsd:restriction base="dms:Lookup"/>
      </xsd:simpleType>
    </xsd:element>
    <xsd:element name="PublishStateId" ma:index="21" nillable="true" ma:displayName="Статус публикации" ma:default="0" ma:hidden="true" ma:internalName="PublishState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b579e5-c22e-48ad-b665-5dff6052feb5" elementFormDefault="qualified">
    <xsd:import namespace="http://schemas.microsoft.com/office/2006/documentManagement/types"/>
    <xsd:import namespace="http://schemas.microsoft.com/office/infopath/2007/PartnerControls"/>
    <xsd:element name="EdsItemVersion" ma:index="20" nillable="true" ma:displayName="№ версии" ma:hidden="true" ma:internalName="EdsItemVers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7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?mso-contentType ?>
<FormTemplates xmlns="http://schemas.microsoft.com/sharepoint/v3/contenttype/forms">
  <Display>ContentDocFileDispForm</Display>
  <Edit>ContentDocFileEditForm</Edit>
  <New>ContentDocFileNewForm</New>
</FormTemplates>
</file>

<file path=customXml/itemProps1.xml><?xml version="1.0" encoding="utf-8"?>
<ds:datastoreItem xmlns:ds="http://schemas.openxmlformats.org/officeDocument/2006/customXml" ds:itemID="{8538E3A3-F7C9-41E7-80E6-652E3851FF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2163D9-DA39-4467-A91B-FA39EE504F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7B579E5-C22E-48AD-B665-5DFF6052FEB5"/>
    <ds:schemaRef ds:uri="http://www.eos.ru/SP/Fields"/>
    <ds:schemaRef ds:uri="27b579e5-c22e-48ad-b665-5dff6052fe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9C31BEB3-4E2F-4334-A8FA-63CA47B337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774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Людмила Мартьянова</cp:lastModifiedBy>
  <cp:revision>9</cp:revision>
  <cp:lastPrinted>2023-05-29T05:07:00Z</cp:lastPrinted>
  <dcterms:created xsi:type="dcterms:W3CDTF">2023-11-07T07:00:00Z</dcterms:created>
  <dcterms:modified xsi:type="dcterms:W3CDTF">2024-11-03T05:05:00Z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0x01010066AA4E1CF076A941A4E24B2931D3DF6C0053D0990C1254544BA0E4797F72D8F824</vt:lpwstr>
  </property>
</Properties>
</file>